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4"/>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Pr="00822962" w:rsidRDefault="00E468F0" w:rsidP="00822962">
      <w:pPr>
        <w:pStyle w:val="14"/>
        <w:tabs>
          <w:tab w:val="left" w:pos="2400"/>
        </w:tabs>
        <w:spacing w:after="0" w:line="240" w:lineRule="auto"/>
        <w:jc w:val="both"/>
        <w:rPr>
          <w:rFonts w:ascii="Times New Roman" w:hAnsi="Times New Roman"/>
          <w:sz w:val="24"/>
          <w:szCs w:val="24"/>
        </w:rPr>
      </w:pPr>
    </w:p>
    <w:p w:rsidR="00AF1E84" w:rsidRPr="00AC52BC" w:rsidRDefault="00AF1E84" w:rsidP="00AF1E84">
      <w:pPr>
        <w:pStyle w:val="14"/>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Генеральный 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6A6B15"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sidR="00186290">
        <w:rPr>
          <w:rFonts w:ascii="Times New Roman" w:hAnsi="Times New Roman"/>
        </w:rPr>
        <w:t>В. 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464E33">
        <w:rPr>
          <w:rFonts w:ascii="Times New Roman" w:hAnsi="Times New Roman"/>
        </w:rPr>
        <w:t>0</w:t>
      </w:r>
      <w:r w:rsidR="00063011">
        <w:rPr>
          <w:rFonts w:ascii="Times New Roman" w:hAnsi="Times New Roman"/>
        </w:rPr>
        <w:t>7</w:t>
      </w:r>
      <w:r>
        <w:rPr>
          <w:rFonts w:ascii="Times New Roman" w:hAnsi="Times New Roman"/>
        </w:rPr>
        <w:t xml:space="preserve">» </w:t>
      </w:r>
      <w:r w:rsidR="00464E33">
        <w:rPr>
          <w:rFonts w:ascii="Times New Roman" w:hAnsi="Times New Roman"/>
        </w:rPr>
        <w:t>апреля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2A2AB9">
        <w:rPr>
          <w:rFonts w:ascii="Times New Roman" w:hAnsi="Times New Roman"/>
        </w:rPr>
        <w:t>3</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2A2AB9">
        <w:rPr>
          <w:rFonts w:ascii="Times New Roman" w:hAnsi="Times New Roman"/>
          <w:b/>
          <w:bCs/>
          <w:sz w:val="24"/>
          <w:szCs w:val="24"/>
        </w:rPr>
        <w:t>0</w:t>
      </w:r>
      <w:r w:rsidR="00B26296">
        <w:rPr>
          <w:rFonts w:ascii="Times New Roman" w:hAnsi="Times New Roman"/>
          <w:b/>
          <w:bCs/>
          <w:sz w:val="24"/>
          <w:szCs w:val="24"/>
        </w:rPr>
        <w:t>9</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431523" w:rsidRPr="00D37F93" w:rsidRDefault="00431523" w:rsidP="00431523">
      <w:pPr>
        <w:spacing w:before="100" w:beforeAutospacing="1" w:after="100" w:afterAutospacing="1"/>
        <w:jc w:val="center"/>
        <w:rPr>
          <w:kern w:val="2"/>
        </w:rPr>
      </w:pPr>
      <w:r w:rsidRPr="00431523">
        <w:rPr>
          <w:rFonts w:ascii="Times New Roman" w:hAnsi="Times New Roman" w:cs="Times New Roman"/>
          <w:color w:val="000000"/>
          <w:sz w:val="24"/>
          <w:szCs w:val="24"/>
        </w:rPr>
        <w:t>В</w:t>
      </w:r>
      <w:r w:rsidRPr="00431523">
        <w:rPr>
          <w:rFonts w:ascii="Times New Roman" w:hAnsi="Times New Roman" w:cs="Times New Roman"/>
          <w:sz w:val="24"/>
          <w:szCs w:val="24"/>
        </w:rPr>
        <w:t>ыполнение  работ</w:t>
      </w:r>
      <w:r w:rsidRPr="00431523">
        <w:rPr>
          <w:rFonts w:ascii="Times New Roman" w:hAnsi="Times New Roman" w:cs="Times New Roman"/>
          <w:kern w:val="2"/>
          <w:sz w:val="24"/>
          <w:szCs w:val="24"/>
        </w:rPr>
        <w:t xml:space="preserve"> по ремонту аварийного участка кровли 3-х этажной части здания котельной</w:t>
      </w:r>
      <w:r>
        <w:rPr>
          <w:rFonts w:ascii="Times New Roman" w:hAnsi="Times New Roman"/>
          <w:kern w:val="2"/>
          <w:sz w:val="24"/>
          <w:szCs w:val="24"/>
        </w:rPr>
        <w:t xml:space="preserve"> </w:t>
      </w:r>
      <w:r w:rsidRPr="00431523">
        <w:rPr>
          <w:rFonts w:ascii="Times New Roman" w:hAnsi="Times New Roman" w:cs="Times New Roman"/>
          <w:kern w:val="2"/>
          <w:sz w:val="24"/>
          <w:szCs w:val="24"/>
        </w:rPr>
        <w:t>по адресу: Ленинградская область, г. Выборг,  ул. Песочная, д. 3</w:t>
      </w:r>
    </w:p>
    <w:p w:rsidR="00614375" w:rsidRPr="00431523" w:rsidRDefault="00614375" w:rsidP="00431523">
      <w:pPr>
        <w:pStyle w:val="a5"/>
        <w:spacing w:after="0" w:line="240" w:lineRule="auto"/>
        <w:ind w:left="709" w:right="850"/>
        <w:jc w:val="center"/>
        <w:rPr>
          <w:rFonts w:ascii="Times New Roman" w:hAnsi="Times New Roman"/>
          <w:sz w:val="24"/>
          <w:szCs w:val="24"/>
        </w:rPr>
      </w:pPr>
    </w:p>
    <w:p w:rsidR="00614375" w:rsidRPr="00431523" w:rsidRDefault="00614375" w:rsidP="006C7632">
      <w:pPr>
        <w:pStyle w:val="a5"/>
        <w:spacing w:after="0" w:line="240" w:lineRule="auto"/>
        <w:ind w:left="709" w:right="850"/>
        <w:jc w:val="both"/>
        <w:rPr>
          <w:rFonts w:ascii="Times New Roman" w:hAnsi="Times New Roman"/>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2A2AB9">
        <w:rPr>
          <w:rFonts w:ascii="Times New Roman" w:hAnsi="Times New Roman"/>
          <w:sz w:val="24"/>
          <w:szCs w:val="24"/>
        </w:rPr>
        <w:t>3</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7"/>
        <w:rPr>
          <w:rFonts w:ascii="Times New Roman" w:hAnsi="Times New Roman"/>
        </w:rPr>
      </w:pPr>
    </w:p>
    <w:p w:rsidR="00B71312" w:rsidRDefault="00B71312" w:rsidP="00B6434B">
      <w:pPr>
        <w:pStyle w:val="aff7"/>
        <w:rPr>
          <w:rFonts w:ascii="Times New Roman" w:hAnsi="Times New Roman"/>
        </w:rPr>
      </w:pPr>
    </w:p>
    <w:p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7"/>
        <w:rPr>
          <w:rFonts w:ascii="Times New Roman" w:hAnsi="Times New Roman"/>
        </w:rPr>
      </w:pPr>
    </w:p>
    <w:p w:rsidR="00A24713" w:rsidRDefault="00A24713" w:rsidP="00EF2353">
      <w:pPr>
        <w:rPr>
          <w:rFonts w:ascii="Times New Roman" w:hAnsi="Times New Roman"/>
          <w:b/>
          <w:sz w:val="16"/>
          <w:szCs w:val="16"/>
        </w:rPr>
      </w:pPr>
      <w:bookmarkStart w:id="0" w:name="_Toc305665966"/>
    </w:p>
    <w:bookmarkEnd w:id="0"/>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26385D">
            <w:pPr>
              <w:pStyle w:val="afff0"/>
              <w:ind w:firstLine="0"/>
              <w:jc w:val="left"/>
              <w:rPr>
                <w:b/>
              </w:rPr>
            </w:pPr>
            <w:r>
              <w:rPr>
                <w:b/>
              </w:rPr>
              <w:t>ЕИС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Единая информационная система в сфере закупок.</w:t>
            </w:r>
          </w:p>
        </w:tc>
      </w:tr>
      <w:tr w:rsidR="0026385D" w:rsidTr="00F92954">
        <w:tc>
          <w:tcPr>
            <w:tcW w:w="2235" w:type="dxa"/>
          </w:tcPr>
          <w:p w:rsidR="0026385D" w:rsidRDefault="0026385D" w:rsidP="0026385D">
            <w:pPr>
              <w:pStyle w:val="afff0"/>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0"/>
              <w:ind w:firstLine="0"/>
              <w:jc w:val="left"/>
              <w:rPr>
                <w:b/>
              </w:rPr>
            </w:pPr>
          </w:p>
        </w:tc>
      </w:tr>
      <w:tr w:rsidR="0026385D" w:rsidTr="0026385D">
        <w:tc>
          <w:tcPr>
            <w:tcW w:w="2235" w:type="dxa"/>
            <w:hideMark/>
          </w:tcPr>
          <w:p w:rsidR="0026385D" w:rsidRDefault="0026385D" w:rsidP="0026385D">
            <w:pPr>
              <w:pStyle w:val="afff0"/>
              <w:ind w:firstLine="0"/>
              <w:jc w:val="left"/>
              <w:rPr>
                <w:b/>
              </w:rPr>
            </w:pPr>
            <w:r>
              <w:rPr>
                <w:b/>
              </w:rPr>
              <w:t>Закон 209-ФЗ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26385D">
            <w:pPr>
              <w:pStyle w:val="afff0"/>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Закупочная комиссия.</w:t>
            </w:r>
          </w:p>
        </w:tc>
      </w:tr>
      <w:tr w:rsidR="0026385D" w:rsidTr="0026385D">
        <w:tc>
          <w:tcPr>
            <w:tcW w:w="2235" w:type="dxa"/>
            <w:hideMark/>
          </w:tcPr>
          <w:p w:rsidR="0026385D" w:rsidRDefault="0026385D" w:rsidP="0026385D">
            <w:pPr>
              <w:pStyle w:val="afff0"/>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0"/>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0"/>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0"/>
              <w:ind w:firstLine="0"/>
              <w:jc w:val="left"/>
              <w:rPr>
                <w:b/>
              </w:rPr>
            </w:pP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0"/>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rsidTr="0026385D">
        <w:tc>
          <w:tcPr>
            <w:tcW w:w="2235" w:type="dxa"/>
            <w:hideMark/>
          </w:tcPr>
          <w:p w:rsidR="0026385D" w:rsidRDefault="0026385D" w:rsidP="0026385D">
            <w:pPr>
              <w:pStyle w:val="afff0"/>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26385D">
        <w:tc>
          <w:tcPr>
            <w:tcW w:w="2235" w:type="dxa"/>
            <w:hideMark/>
          </w:tcPr>
          <w:p w:rsidR="0026385D" w:rsidRDefault="0026385D" w:rsidP="0026385D">
            <w:pPr>
              <w:pStyle w:val="afff0"/>
              <w:ind w:firstLine="0"/>
              <w:jc w:val="left"/>
              <w:rPr>
                <w:b/>
              </w:rPr>
            </w:pPr>
            <w:r>
              <w:rPr>
                <w:b/>
              </w:rPr>
              <w:t>ПП 925</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26385D" w:rsidTr="0026385D">
        <w:tc>
          <w:tcPr>
            <w:tcW w:w="2235" w:type="dxa"/>
            <w:hideMark/>
          </w:tcPr>
          <w:p w:rsidR="0026385D" w:rsidRDefault="0026385D" w:rsidP="0026385D">
            <w:pPr>
              <w:pStyle w:val="afff0"/>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lastRenderedPageBreak/>
        <w:t xml:space="preserve">РАЗДЕЛ 2. </w:t>
      </w:r>
      <w:r w:rsidRPr="006E7AE0">
        <w:t>ТЕРМИНЫ И ОПРЕДЕЛЕНИЯ</w:t>
      </w:r>
    </w:p>
    <w:p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6"/>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6"/>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063011" w:rsidRPr="00063011">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6"/>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6"/>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6"/>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6"/>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rsidR="0026385D" w:rsidRDefault="0026385D" w:rsidP="0026385D">
      <w:pPr>
        <w:pStyle w:val="a2"/>
        <w:numPr>
          <w:ilvl w:val="3"/>
          <w:numId w:val="5"/>
        </w:numPr>
        <w:ind w:left="1928" w:hanging="454"/>
        <w:outlineLvl w:val="9"/>
      </w:pPr>
      <w:r>
        <w:t>Подготовка заявок участниками закупки (подразделы 4.5 – 4.8);</w:t>
      </w:r>
    </w:p>
    <w:p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26385D" w:rsidRDefault="0026385D" w:rsidP="0026385D">
      <w:pPr>
        <w:pStyle w:val="a1"/>
        <w:numPr>
          <w:ilvl w:val="0"/>
          <w:numId w:val="0"/>
        </w:numPr>
      </w:pPr>
      <w:bookmarkStart w:id="146" w:name="_Ref455177037"/>
      <w:bookmarkStart w:id="147"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6"/>
      <w:r>
        <w:t>.</w:t>
      </w:r>
    </w:p>
    <w:p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lastRenderedPageBreak/>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7"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7" w:name="_Ref414897477"/>
      <w:r>
        <w:t>4.5.2</w:t>
      </w:r>
      <w:proofErr w:type="gramStart"/>
      <w:r>
        <w:t xml:space="preserve"> К</w:t>
      </w:r>
      <w:proofErr w:type="gramEnd"/>
      <w:r>
        <w:t xml:space="preserve">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26385D" w:rsidRDefault="0026385D" w:rsidP="0026385D">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8"/>
    </w:p>
    <w:p w:rsidR="0026385D" w:rsidRDefault="0026385D" w:rsidP="0026385D">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Разделе 6 (Информационная карта). </w:t>
      </w:r>
    </w:p>
    <w:bookmarkEnd w:id="199"/>
    <w:p w:rsidR="0026385D" w:rsidRPr="009941C9" w:rsidRDefault="0026385D" w:rsidP="0026385D">
      <w:pPr>
        <w:pStyle w:val="a1"/>
        <w:numPr>
          <w:ilvl w:val="0"/>
          <w:numId w:val="0"/>
        </w:numPr>
      </w:pPr>
      <w:r w:rsidRPr="009941C9">
        <w:t>4.5.</w:t>
      </w:r>
      <w:r>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rsidR="0026385D" w:rsidRDefault="0026385D" w:rsidP="0026385D">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lastRenderedPageBreak/>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4.9.5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rsidR="0026385D" w:rsidRPr="00030666" w:rsidRDefault="0026385D" w:rsidP="0026385D">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26385D" w:rsidRDefault="0026385D" w:rsidP="0026385D">
      <w:pPr>
        <w:pStyle w:val="afff0"/>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0"/>
      </w:pPr>
      <w:r>
        <w:t>Отклонение заявки участника закупки по иным основаниям не допускается.</w:t>
      </w:r>
    </w:p>
    <w:p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rsidR="0026385D" w:rsidRDefault="0026385D" w:rsidP="0026385D">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w:t>
      </w:r>
      <w:r>
        <w:lastRenderedPageBreak/>
        <w:t>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26385D" w:rsidRDefault="0026385D" w:rsidP="0026385D">
      <w:pPr>
        <w:pStyle w:val="a1"/>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7" w:name="_Ref66289305"/>
    </w:p>
    <w:p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w:t>
      </w:r>
      <w:r>
        <w:lastRenderedPageBreak/>
        <w:t xml:space="preserve">(окончательных)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49"/>
      <w:bookmarkEnd w:id="250"/>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26385D" w:rsidRDefault="0026385D" w:rsidP="0026385D">
      <w:pPr>
        <w:pStyle w:val="a2"/>
        <w:numPr>
          <w:ilvl w:val="0"/>
          <w:numId w:val="0"/>
        </w:numPr>
        <w:ind w:left="1985"/>
        <w:outlineLvl w:val="9"/>
      </w:pPr>
      <w:bookmarkStart w:id="296" w:name="_Ref66291671"/>
      <w:proofErr w:type="gramStart"/>
      <w:r w:rsidRPr="00864F51">
        <w:lastRenderedPageBreak/>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proofErr w:type="gramStart"/>
      <w:r>
        <w:t xml:space="preserve">4.16.2 </w:t>
      </w:r>
      <w:r w:rsidRPr="007E4E41">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w:t>
      </w:r>
      <w:r w:rsidRPr="007E4E41">
        <w:lastRenderedPageBreak/>
        <w:t>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26385D" w:rsidRPr="007E4E41" w:rsidRDefault="0026385D" w:rsidP="0026385D">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w:t>
      </w:r>
      <w:r w:rsidRPr="007E4E41">
        <w:lastRenderedPageBreak/>
        <w:t xml:space="preserve">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roofErr w:type="gramEnd"/>
    </w:p>
    <w:p w:rsidR="0026385D" w:rsidRPr="007E4E41" w:rsidRDefault="0026385D" w:rsidP="0026385D">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26385D" w:rsidRPr="007E4E41" w:rsidRDefault="0026385D" w:rsidP="0026385D">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26385D" w:rsidRPr="006E7AE0" w:rsidRDefault="0026385D" w:rsidP="0026385D">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rsidR="0026385D" w:rsidRPr="006E7AE0" w:rsidRDefault="0026385D" w:rsidP="0026385D">
      <w:pPr>
        <w:pStyle w:val="a1"/>
        <w:numPr>
          <w:ilvl w:val="0"/>
          <w:numId w:val="0"/>
        </w:numPr>
      </w:pPr>
      <w:bookmarkStart w:id="338" w:name="_Ref410727010"/>
      <w:r>
        <w:t>5.1.4</w:t>
      </w:r>
      <w:proofErr w:type="gramStart"/>
      <w:r>
        <w:t xml:space="preserve"> </w:t>
      </w:r>
      <w:r w:rsidRPr="006E7AE0">
        <w:t>В</w:t>
      </w:r>
      <w:proofErr w:type="gramEnd"/>
      <w:r w:rsidRPr="006E7AE0">
        <w:t xml:space="preserve">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26385D" w:rsidRPr="006E7AE0" w:rsidRDefault="0026385D" w:rsidP="0026385D">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6385D" w:rsidRPr="006E7AE0" w:rsidRDefault="0026385D" w:rsidP="0026385D">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B26296" w:rsidRDefault="00431523" w:rsidP="00B26296">
            <w:pPr>
              <w:spacing w:before="100" w:beforeAutospacing="1" w:after="100" w:afterAutospacing="1"/>
              <w:jc w:val="both"/>
              <w:rPr>
                <w:rFonts w:ascii="Times New Roman" w:hAnsi="Times New Roman"/>
                <w:lang w:eastAsia="en-US"/>
              </w:rPr>
            </w:pPr>
            <w:r w:rsidRPr="00B26296">
              <w:rPr>
                <w:rFonts w:ascii="Times New Roman" w:hAnsi="Times New Roman" w:cs="Times New Roman"/>
                <w:color w:val="000000"/>
              </w:rPr>
              <w:t>В</w:t>
            </w:r>
            <w:r w:rsidRPr="00B26296">
              <w:rPr>
                <w:rFonts w:ascii="Times New Roman" w:hAnsi="Times New Roman" w:cs="Times New Roman"/>
              </w:rPr>
              <w:t>ыполнение  работ</w:t>
            </w:r>
            <w:r w:rsidRPr="00B26296">
              <w:rPr>
                <w:rFonts w:ascii="Times New Roman" w:hAnsi="Times New Roman" w:cs="Times New Roman"/>
                <w:kern w:val="2"/>
              </w:rPr>
              <w:t xml:space="preserve"> по ремонту аварийного участка кровли 3-х этажной части здания котельной</w:t>
            </w:r>
            <w:r w:rsidRPr="00B26296">
              <w:rPr>
                <w:rFonts w:ascii="Times New Roman" w:hAnsi="Times New Roman"/>
                <w:kern w:val="2"/>
              </w:rPr>
              <w:t xml:space="preserve"> </w:t>
            </w:r>
            <w:r w:rsidRPr="00B26296">
              <w:rPr>
                <w:rFonts w:ascii="Times New Roman" w:hAnsi="Times New Roman" w:cs="Times New Roman"/>
                <w:kern w:val="2"/>
              </w:rPr>
              <w:t>по адресу: Ленинградская область, г. Выборг,  ул. Песочная, д. 3</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717EC7">
              <w:rPr>
                <w:rFonts w:ascii="Times New Roman" w:hAnsi="Times New Roman"/>
              </w:rPr>
              <w:t>Чебыкина Елена Анатольевна</w:t>
            </w:r>
            <w:r w:rsidR="00F80785">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proofErr w:type="spellStart"/>
            <w:r w:rsidR="00717EC7">
              <w:rPr>
                <w:rFonts w:ascii="Times New Roman" w:hAnsi="Times New Roman"/>
                <w:lang w:val="en-US"/>
              </w:rPr>
              <w:t>tcheb</w:t>
            </w:r>
            <w:proofErr w:type="spellEnd"/>
            <w:r w:rsidR="00F80785" w:rsidRPr="00F80785">
              <w:rPr>
                <w:rFonts w:ascii="Times New Roman" w:hAnsi="Times New Roman"/>
              </w:rPr>
              <w:t>@</w:t>
            </w:r>
            <w:proofErr w:type="spellStart"/>
            <w:r w:rsidR="00717EC7">
              <w:rPr>
                <w:rFonts w:ascii="Times New Roman" w:hAnsi="Times New Roman"/>
                <w:lang w:val="en-US"/>
              </w:rPr>
              <w:t>yandex</w:t>
            </w:r>
            <w:proofErr w:type="spellEnd"/>
            <w:r w:rsidR="00F80785" w:rsidRPr="00F80785">
              <w:rPr>
                <w:rFonts w:ascii="Times New Roman" w:hAnsi="Times New Roman"/>
              </w:rPr>
              <w:t>.</w:t>
            </w:r>
            <w:proofErr w:type="spellStart"/>
            <w:r w:rsidR="00F80785">
              <w:rPr>
                <w:rFonts w:ascii="Times New Roman" w:hAnsi="Times New Roman"/>
                <w:lang w:val="en-US"/>
              </w:rPr>
              <w:t>ru</w:t>
            </w:r>
            <w:proofErr w:type="spellEnd"/>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431523" w:rsidP="00431523">
            <w:pPr>
              <w:spacing w:after="0" w:line="240" w:lineRule="auto"/>
              <w:rPr>
                <w:rFonts w:ascii="Times New Roman" w:hAnsi="Times New Roman"/>
                <w:lang w:eastAsia="en-US"/>
              </w:rPr>
            </w:pPr>
            <w:proofErr w:type="spellStart"/>
            <w:r>
              <w:rPr>
                <w:rFonts w:ascii="Times New Roman" w:hAnsi="Times New Roman"/>
                <w:lang w:eastAsia="en-US"/>
              </w:rPr>
              <w:t>Пуляева</w:t>
            </w:r>
            <w:proofErr w:type="spellEnd"/>
            <w:r>
              <w:rPr>
                <w:rFonts w:ascii="Times New Roman" w:hAnsi="Times New Roman"/>
                <w:lang w:eastAsia="en-US"/>
              </w:rPr>
              <w:t xml:space="preserve"> Наталья Павловна</w:t>
            </w:r>
            <w:r w:rsidR="003D6765">
              <w:rPr>
                <w:rFonts w:ascii="Times New Roman" w:hAnsi="Times New Roman"/>
                <w:lang w:eastAsia="en-US"/>
              </w:rPr>
              <w:t xml:space="preserve"> +79218994561</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1" w:history="1">
              <w:r w:rsidR="00E97B14" w:rsidRPr="0080565E">
                <w:rPr>
                  <w:rStyle w:val="affb"/>
                  <w:rFonts w:ascii="Times New Roman" w:hAnsi="Times New Roman" w:cs="Times New Roman"/>
                  <w:lang w:val="en-US"/>
                </w:rPr>
                <w:t>www</w:t>
              </w:r>
              <w:r w:rsidR="00E97B14" w:rsidRPr="0080565E">
                <w:rPr>
                  <w:rStyle w:val="affb"/>
                  <w:rFonts w:ascii="Times New Roman" w:hAnsi="Times New Roman" w:cs="Times New Roman"/>
                </w:rPr>
                <w:t>.zakupki.gov.ru</w:t>
              </w:r>
            </w:hyperlink>
            <w:r w:rsidRPr="0080565E">
              <w:rPr>
                <w:rFonts w:ascii="Times New Roman" w:hAnsi="Times New Roman" w:cs="Times New Roman"/>
              </w:rPr>
              <w:t xml:space="preserve"> и на сайте АО «</w:t>
            </w:r>
            <w:proofErr w:type="spellStart"/>
            <w:r w:rsidRPr="0080565E">
              <w:rPr>
                <w:rFonts w:ascii="Times New Roman" w:hAnsi="Times New Roman" w:cs="Times New Roman"/>
              </w:rPr>
              <w:t>Выборгтеплоэнерго</w:t>
            </w:r>
            <w:proofErr w:type="spellEnd"/>
            <w:r w:rsidRPr="0080565E">
              <w:rPr>
                <w:rFonts w:ascii="Times New Roman" w:hAnsi="Times New Roman" w:cs="Times New Roman"/>
              </w:rPr>
              <w:t xml:space="preserve">»: </w:t>
            </w:r>
            <w:hyperlink r:id="rId12" w:history="1">
              <w:r w:rsidRPr="0080565E">
                <w:rPr>
                  <w:rStyle w:val="affb"/>
                  <w:rFonts w:ascii="Times New Roman" w:hAnsi="Times New Roman" w:cs="Times New Roman"/>
                  <w:lang w:val="en-US"/>
                </w:rPr>
                <w:t>www</w:t>
              </w:r>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wpts</w:t>
              </w:r>
              <w:proofErr w:type="spellEnd"/>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vbg</w:t>
              </w:r>
              <w:proofErr w:type="spellEnd"/>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ru</w:t>
              </w:r>
              <w:proofErr w:type="spellEnd"/>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431523" w:rsidP="007E13B5">
            <w:pPr>
              <w:spacing w:after="0" w:line="240" w:lineRule="auto"/>
              <w:jc w:val="both"/>
              <w:rPr>
                <w:rFonts w:ascii="Times New Roman" w:hAnsi="Times New Roman"/>
              </w:rPr>
            </w:pPr>
            <w:r w:rsidRPr="00431523">
              <w:rPr>
                <w:rFonts w:ascii="Times New Roman" w:hAnsi="Times New Roman"/>
                <w:b/>
              </w:rPr>
              <w:t>505 005</w:t>
            </w:r>
            <w:r w:rsidR="00B71312" w:rsidRPr="00431523">
              <w:rPr>
                <w:rFonts w:ascii="Times New Roman" w:hAnsi="Times New Roman"/>
                <w:b/>
              </w:rPr>
              <w:t xml:space="preserve"> </w:t>
            </w:r>
            <w:r w:rsidR="000F3081" w:rsidRPr="00431523">
              <w:rPr>
                <w:rFonts w:ascii="Times New Roman" w:hAnsi="Times New Roman"/>
                <w:b/>
              </w:rPr>
              <w:t xml:space="preserve"> (</w:t>
            </w:r>
            <w:r w:rsidRPr="00431523">
              <w:rPr>
                <w:rFonts w:ascii="Times New Roman" w:hAnsi="Times New Roman"/>
                <w:b/>
              </w:rPr>
              <w:t>Пятьсот пять тысяч пять</w:t>
            </w:r>
            <w:r w:rsidR="000F3081" w:rsidRPr="00431523">
              <w:rPr>
                <w:rFonts w:ascii="Times New Roman" w:hAnsi="Times New Roman"/>
                <w:b/>
              </w:rPr>
              <w:t>) рублей</w:t>
            </w:r>
            <w:r w:rsidRPr="00431523">
              <w:rPr>
                <w:rFonts w:ascii="Times New Roman" w:hAnsi="Times New Roman"/>
                <w:b/>
              </w:rPr>
              <w:t xml:space="preserve"> 45 копеек</w:t>
            </w:r>
            <w:r w:rsidR="000F3081" w:rsidRPr="007C70F3">
              <w:rPr>
                <w:rFonts w:ascii="Times New Roman" w:hAnsi="Times New Roman"/>
              </w:rPr>
              <w:t xml:space="preserve">, в том числе НДС,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0F3081">
              <w:rPr>
                <w:rFonts w:ascii="Times New Roman" w:hAnsi="Times New Roman"/>
                <w:color w:val="000000"/>
                <w:sz w:val="22"/>
                <w:szCs w:val="22"/>
              </w:rPr>
              <w:t>налогообложения</w:t>
            </w:r>
            <w:proofErr w:type="gramEnd"/>
            <w:r w:rsidRPr="000F3081">
              <w:rPr>
                <w:rFonts w:ascii="Times New Roman" w:hAnsi="Times New Roman"/>
                <w:color w:val="000000"/>
                <w:sz w:val="22"/>
                <w:szCs w:val="22"/>
              </w:rPr>
              <w:t xml:space="preserve">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3D6765">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003D6765">
              <w:rPr>
                <w:rFonts w:ascii="Times New Roman" w:hAnsi="Times New Roman"/>
              </w:rPr>
              <w:t xml:space="preserve">, </w:t>
            </w:r>
            <w:r w:rsidR="003D6765" w:rsidRPr="003D6765">
              <w:rPr>
                <w:rFonts w:ascii="Times New Roman" w:hAnsi="Times New Roman"/>
                <w:b/>
              </w:rPr>
              <w:t>м</w:t>
            </w:r>
            <w:r w:rsidR="00F87CAA" w:rsidRPr="003D6765">
              <w:rPr>
                <w:rFonts w:ascii="Times New Roman" w:hAnsi="Times New Roman"/>
                <w:b/>
              </w:rPr>
              <w:t>атериалы подрядчика</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Pr="00431523" w:rsidRDefault="000F3081" w:rsidP="00B26296">
            <w:pPr>
              <w:spacing w:after="0" w:line="240" w:lineRule="auto"/>
              <w:rPr>
                <w:rFonts w:ascii="Times New Roman" w:hAnsi="Times New Roman"/>
                <w:color w:val="FF0000"/>
                <w:lang w:eastAsia="en-US"/>
              </w:rPr>
            </w:pPr>
            <w:r w:rsidRPr="00B26296">
              <w:rPr>
                <w:rFonts w:ascii="Times New Roman" w:hAnsi="Times New Roman"/>
              </w:rPr>
              <w:t>Сведения о начальной (максимальной) цене</w:t>
            </w:r>
            <w:r w:rsidR="00B26296" w:rsidRPr="00B26296">
              <w:rPr>
                <w:rFonts w:ascii="Times New Roman" w:hAnsi="Times New Roman"/>
              </w:rPr>
              <w:t xml:space="preserve"> работ</w:t>
            </w:r>
            <w:r w:rsidRPr="00B26296">
              <w:rPr>
                <w:rFonts w:ascii="Times New Roman" w:hAnsi="Times New Roman"/>
              </w:rPr>
              <w:t>, являющ</w:t>
            </w:r>
            <w:r w:rsidR="00B26296" w:rsidRPr="00B26296">
              <w:rPr>
                <w:rFonts w:ascii="Times New Roman" w:hAnsi="Times New Roman"/>
              </w:rPr>
              <w:t>ихся</w:t>
            </w:r>
            <w:r w:rsidRPr="00B26296">
              <w:rPr>
                <w:rFonts w:ascii="Times New Roman" w:hAnsi="Times New Roman"/>
              </w:rPr>
              <w:t xml:space="preserve"> предметом закупки, указаны приложении № 3 к информационной карте.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работам,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proofErr w:type="gramStart"/>
            <w:r>
              <w:rPr>
                <w:rFonts w:ascii="Times New Roman" w:hAnsi="Times New Roman"/>
              </w:rPr>
              <w:t>Приведены</w:t>
            </w:r>
            <w:proofErr w:type="gramEnd"/>
            <w:r>
              <w:rPr>
                <w:rFonts w:ascii="Times New Roman" w:hAnsi="Times New Roman"/>
              </w:rPr>
              <w:t xml:space="preserve"> в разделе 9.</w:t>
            </w:r>
          </w:p>
        </w:tc>
      </w:tr>
      <w:tr w:rsidR="007A16C5"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Pr="006B1695" w:rsidRDefault="007A16C5" w:rsidP="00B26296">
            <w:pPr>
              <w:spacing w:after="0" w:line="240" w:lineRule="auto"/>
              <w:rPr>
                <w:rFonts w:ascii="Times New Roman" w:hAnsi="Times New Roman" w:cs="Times New Roman"/>
                <w:highlight w:val="yellow"/>
                <w:lang w:eastAsia="en-US"/>
              </w:rPr>
            </w:pPr>
            <w:r w:rsidRPr="00714069">
              <w:rPr>
                <w:rFonts w:ascii="Times New Roman" w:eastAsia="Calibri" w:hAnsi="Times New Roman" w:cs="Times New Roman"/>
                <w:bCs/>
              </w:rPr>
              <w:t xml:space="preserve">Ленинградская область, </w:t>
            </w:r>
            <w:r w:rsidR="00B26296">
              <w:rPr>
                <w:rFonts w:ascii="Times New Roman" w:eastAsia="Calibri" w:hAnsi="Times New Roman" w:cs="Times New Roman"/>
                <w:bCs/>
              </w:rPr>
              <w:t>г. Выборг</w:t>
            </w:r>
            <w:r w:rsidRPr="00714069">
              <w:rPr>
                <w:rFonts w:ascii="Times New Roman" w:eastAsia="Calibri" w:hAnsi="Times New Roman" w:cs="Times New Roman"/>
                <w:bCs/>
              </w:rPr>
              <w:t xml:space="preserve">, ул. </w:t>
            </w:r>
            <w:r w:rsidR="00B26296">
              <w:rPr>
                <w:rFonts w:ascii="Times New Roman" w:eastAsia="Calibri" w:hAnsi="Times New Roman" w:cs="Times New Roman"/>
                <w:bCs/>
              </w:rPr>
              <w:t>Песочная</w:t>
            </w:r>
            <w:r w:rsidRPr="00714069">
              <w:rPr>
                <w:rFonts w:ascii="Times New Roman" w:eastAsia="Calibri" w:hAnsi="Times New Roman" w:cs="Times New Roman"/>
                <w:bCs/>
              </w:rPr>
              <w:t>, д. 3</w:t>
            </w:r>
          </w:p>
        </w:tc>
      </w:tr>
      <w:bookmarkEnd w:id="386"/>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Согласно разделу 9 «Техническое задание» </w:t>
            </w:r>
          </w:p>
        </w:tc>
      </w:tr>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7A16C5" w:rsidRPr="004026D2" w:rsidRDefault="007A16C5" w:rsidP="00B26296">
            <w:pPr>
              <w:rPr>
                <w:rFonts w:ascii="Times New Roman" w:hAnsi="Times New Roman"/>
                <w:sz w:val="24"/>
                <w:szCs w:val="24"/>
                <w:lang w:eastAsia="en-US"/>
              </w:rPr>
            </w:pPr>
            <w:r w:rsidRPr="00374C3D">
              <w:rPr>
                <w:rFonts w:ascii="Times New Roman" w:hAnsi="Times New Roman" w:cs="Times New Roman"/>
                <w:lang w:eastAsia="en-US"/>
              </w:rPr>
              <w:t xml:space="preserve">Предусматривается аванс в 30% от стоимости договора. Окончательный расчет производится в течение 15 календарных дней </w:t>
            </w:r>
            <w:proofErr w:type="gramStart"/>
            <w:r w:rsidRPr="00374C3D">
              <w:rPr>
                <w:rFonts w:ascii="Times New Roman" w:hAnsi="Times New Roman" w:cs="Times New Roman"/>
                <w:lang w:eastAsia="en-US"/>
              </w:rPr>
              <w:t>с даты подписания</w:t>
            </w:r>
            <w:proofErr w:type="gramEnd"/>
            <w:r w:rsidRPr="00374C3D">
              <w:rPr>
                <w:rFonts w:ascii="Times New Roman" w:hAnsi="Times New Roman" w:cs="Times New Roman"/>
                <w:lang w:eastAsia="en-US"/>
              </w:rPr>
              <w:t xml:space="preserve"> актов выполненных работ</w:t>
            </w:r>
            <w:r>
              <w:rPr>
                <w:lang w:eastAsia="en-US"/>
              </w:rPr>
              <w:t>.</w:t>
            </w:r>
          </w:p>
        </w:tc>
      </w:tr>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rPr>
            </w:pPr>
            <w:r>
              <w:rPr>
                <w:rFonts w:ascii="Times New Roman" w:hAnsi="Times New Roman"/>
              </w:rPr>
              <w:t>Описание услуг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highlight w:val="yellow"/>
                <w:lang w:eastAsia="en-US"/>
              </w:rPr>
            </w:pPr>
            <w:r w:rsidRPr="00645E55">
              <w:rPr>
                <w:rFonts w:ascii="Times New Roman" w:hAnsi="Times New Roman"/>
              </w:rPr>
              <w:t xml:space="preserve">Предлагаемые участником цена </w:t>
            </w:r>
            <w:r>
              <w:rPr>
                <w:rFonts w:ascii="Times New Roman" w:hAnsi="Times New Roman"/>
              </w:rPr>
              <w:t xml:space="preserve">договора </w:t>
            </w:r>
            <w:r w:rsidRPr="00645E55">
              <w:rPr>
                <w:rFonts w:ascii="Times New Roman" w:hAnsi="Times New Roman"/>
              </w:rPr>
              <w:t xml:space="preserve">указывается в ценовом предложении при заполнении формы Технико-коммерческого предложения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предусмотрены.</w:t>
            </w:r>
          </w:p>
          <w:p w:rsidR="007A16C5" w:rsidRDefault="007A16C5" w:rsidP="00C51C31">
            <w:pPr>
              <w:spacing w:after="0" w:line="240" w:lineRule="auto"/>
              <w:rPr>
                <w:rFonts w:ascii="Times New Roman" w:hAnsi="Times New Roman"/>
                <w:lang w:eastAsia="en-US"/>
              </w:rPr>
            </w:pPr>
          </w:p>
        </w:tc>
      </w:tr>
      <w:bookmarkEnd w:id="390"/>
      <w:bookmarkEnd w:id="391"/>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Не проводится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Pr>
                <w:rFonts w:ascii="Times New Roman" w:hAnsi="Times New Roman"/>
              </w:rPr>
              <w:t>заявленных к выполнению услуг (продукции)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jc w:val="both"/>
              <w:rPr>
                <w:rFonts w:ascii="Times New Roman" w:hAnsi="Times New Roman"/>
              </w:rPr>
            </w:pPr>
            <w:r>
              <w:rPr>
                <w:rFonts w:ascii="Times New Roman" w:hAnsi="Times New Roman"/>
              </w:rPr>
              <w:t>В соответствии с Разделом 9 Техническим заданием</w:t>
            </w:r>
            <w:r w:rsidR="00F87CAA">
              <w:rPr>
                <w:rFonts w:ascii="Times New Roman" w:hAnsi="Times New Roman"/>
              </w:rPr>
              <w:t>.</w:t>
            </w:r>
          </w:p>
          <w:p w:rsidR="00F87CAA" w:rsidRPr="008D5CF4" w:rsidRDefault="00F87CAA" w:rsidP="00C51C31">
            <w:pPr>
              <w:spacing w:after="0" w:line="240" w:lineRule="auto"/>
              <w:jc w:val="both"/>
              <w:rPr>
                <w:rFonts w:ascii="Times New Roman" w:hAnsi="Times New Roman"/>
              </w:rPr>
            </w:pPr>
            <w:r>
              <w:rPr>
                <w:rFonts w:ascii="Times New Roman" w:hAnsi="Times New Roman"/>
              </w:rPr>
              <w:t>Предоставить квалификационные удостоверения, подтверждающие право производства высотных работ</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Pr="00B4567C" w:rsidRDefault="007A16C5" w:rsidP="00C51C31">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rsidR="007A16C5" w:rsidRPr="00C51C31" w:rsidRDefault="007A16C5" w:rsidP="00C51C31">
            <w:pPr>
              <w:tabs>
                <w:tab w:val="left" w:pos="563"/>
                <w:tab w:val="left" w:pos="5725"/>
              </w:tabs>
              <w:spacing w:line="240" w:lineRule="auto"/>
              <w:ind w:left="68" w:right="113"/>
              <w:jc w:val="both"/>
              <w:rPr>
                <w:rFonts w:ascii="Times New Roman" w:eastAsia="Times New Roman" w:hAnsi="Times New Roman" w:cs="Times New Roman"/>
                <w:color w:val="000000"/>
              </w:rPr>
            </w:pPr>
            <w:r w:rsidRPr="00C51C31">
              <w:rPr>
                <w:rFonts w:ascii="Times New Roman" w:eastAsia="Times New Roman" w:hAnsi="Times New Roman" w:cs="Times New Roman"/>
                <w:color w:val="000000"/>
              </w:rPr>
              <w:t xml:space="preserve">Не </w:t>
            </w:r>
            <w:proofErr w:type="gramStart"/>
            <w:r w:rsidRPr="00C51C31">
              <w:rPr>
                <w:rFonts w:ascii="Times New Roman" w:eastAsia="Times New Roman" w:hAnsi="Times New Roman" w:cs="Times New Roman"/>
                <w:color w:val="000000"/>
              </w:rPr>
              <w:t>установлен</w:t>
            </w:r>
            <w:proofErr w:type="gramEnd"/>
          </w:p>
        </w:tc>
      </w:tr>
      <w:tr w:rsidR="007A16C5"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7A16C5" w:rsidRDefault="00B26296" w:rsidP="00C51C31">
            <w:pPr>
              <w:spacing w:after="0" w:line="240" w:lineRule="auto"/>
              <w:rPr>
                <w:rFonts w:ascii="Times New Roman" w:hAnsi="Times New Roman"/>
                <w:lang w:eastAsia="en-US"/>
              </w:rPr>
            </w:pPr>
            <w:r>
              <w:rPr>
                <w:rFonts w:ascii="Times New Roman" w:hAnsi="Times New Roman"/>
              </w:rPr>
              <w:t>Не п</w:t>
            </w:r>
            <w:r w:rsidR="007A16C5">
              <w:rPr>
                <w:rFonts w:ascii="Times New Roman" w:hAnsi="Times New Roman"/>
              </w:rPr>
              <w:t>редусмотрена</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Pr="00F87CAA" w:rsidRDefault="00F87CAA" w:rsidP="00B26296">
            <w:pPr>
              <w:spacing w:after="0" w:line="240" w:lineRule="auto"/>
              <w:rPr>
                <w:rFonts w:ascii="Times New Roman" w:hAnsi="Times New Roman"/>
                <w:lang w:eastAsia="en-US"/>
              </w:rPr>
            </w:pPr>
            <w:r w:rsidRPr="00F87CAA">
              <w:rPr>
                <w:rFonts w:ascii="Times New Roman" w:eastAsia="Times New Roman" w:hAnsi="Times New Roman" w:cs="Times New Roman"/>
                <w:color w:val="000000"/>
              </w:rPr>
              <w:t xml:space="preserve">Не </w:t>
            </w:r>
            <w:proofErr w:type="gramStart"/>
            <w:r w:rsidRPr="00F87CAA">
              <w:rPr>
                <w:rFonts w:ascii="Times New Roman" w:eastAsia="Times New Roman" w:hAnsi="Times New Roman" w:cs="Times New Roman"/>
                <w:color w:val="000000"/>
              </w:rPr>
              <w:t>установлены</w:t>
            </w:r>
            <w:proofErr w:type="gramEnd"/>
          </w:p>
        </w:tc>
      </w:tr>
      <w:bookmarkEnd w:id="395"/>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заявка должна быть прошита, все листы пронумерованы</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lang w:eastAsia="en-US"/>
              </w:rPr>
              <w:t>Не требуется</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063011">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063011">
              <w:rPr>
                <w:rFonts w:ascii="Times New Roman" w:hAnsi="Times New Roman"/>
              </w:rPr>
              <w:t>10</w:t>
            </w:r>
            <w:r>
              <w:rPr>
                <w:rFonts w:ascii="Times New Roman" w:hAnsi="Times New Roman"/>
              </w:rPr>
              <w:t xml:space="preserve">» </w:t>
            </w:r>
            <w:r w:rsidR="00B26296">
              <w:rPr>
                <w:rFonts w:ascii="Times New Roman" w:hAnsi="Times New Roman"/>
              </w:rPr>
              <w:t>апреля</w:t>
            </w:r>
            <w:r>
              <w:rPr>
                <w:rFonts w:ascii="Times New Roman" w:hAnsi="Times New Roman"/>
              </w:rPr>
              <w:t xml:space="preserve"> 2023  г. 08 ч. 00 мин. и до «</w:t>
            </w:r>
            <w:r w:rsidR="00B26296">
              <w:rPr>
                <w:rFonts w:ascii="Times New Roman" w:hAnsi="Times New Roman"/>
              </w:rPr>
              <w:t>1</w:t>
            </w:r>
            <w:r w:rsidR="00063011">
              <w:rPr>
                <w:rFonts w:ascii="Times New Roman" w:hAnsi="Times New Roman"/>
              </w:rPr>
              <w:t>4</w:t>
            </w:r>
            <w:r>
              <w:rPr>
                <w:rFonts w:ascii="Times New Roman" w:hAnsi="Times New Roman"/>
              </w:rPr>
              <w:t xml:space="preserve">» </w:t>
            </w:r>
            <w:r w:rsidR="00B26296">
              <w:rPr>
                <w:rFonts w:ascii="Times New Roman" w:hAnsi="Times New Roman"/>
              </w:rPr>
              <w:t>апреля</w:t>
            </w:r>
            <w:r>
              <w:rPr>
                <w:rFonts w:ascii="Times New Roman" w:hAnsi="Times New Roman"/>
              </w:rPr>
              <w:t xml:space="preserve"> 2023 г. 1</w:t>
            </w:r>
            <w:r w:rsidR="00063011">
              <w:rPr>
                <w:rFonts w:ascii="Times New Roman" w:hAnsi="Times New Roman"/>
              </w:rPr>
              <w:t>6</w:t>
            </w:r>
            <w:r>
              <w:rPr>
                <w:rFonts w:ascii="Times New Roman" w:hAnsi="Times New Roman"/>
              </w:rPr>
              <w:t xml:space="preserve">  ч. 00 мин.  (по местному времени Заказчика)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 xml:space="preserve">окончания срока </w:t>
            </w:r>
            <w:r w:rsidRPr="000B51E3">
              <w:rPr>
                <w:rFonts w:ascii="Times New Roman" w:hAnsi="Times New Roman"/>
              </w:rPr>
              <w:lastRenderedPageBreak/>
              <w:t>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063011">
            <w:pPr>
              <w:spacing w:after="0" w:line="240" w:lineRule="auto"/>
              <w:rPr>
                <w:rFonts w:ascii="Times New Roman" w:hAnsi="Times New Roman"/>
                <w:lang w:eastAsia="en-US"/>
              </w:rPr>
            </w:pPr>
            <w:r>
              <w:rPr>
                <w:rFonts w:ascii="Times New Roman" w:hAnsi="Times New Roman"/>
              </w:rPr>
              <w:lastRenderedPageBreak/>
              <w:t xml:space="preserve">Разъяснения положений извещения и (или) документации о </w:t>
            </w:r>
            <w:r w:rsidRPr="007F6E59">
              <w:rPr>
                <w:rFonts w:ascii="Times New Roman" w:hAnsi="Times New Roman"/>
              </w:rPr>
              <w:t>закупке, предоставляются с «</w:t>
            </w:r>
            <w:r w:rsidR="00063011">
              <w:rPr>
                <w:rFonts w:ascii="Times New Roman" w:hAnsi="Times New Roman"/>
              </w:rPr>
              <w:t>10</w:t>
            </w:r>
            <w:r w:rsidRPr="007F6E59">
              <w:rPr>
                <w:rFonts w:ascii="Times New Roman" w:hAnsi="Times New Roman"/>
              </w:rPr>
              <w:t xml:space="preserve">» </w:t>
            </w:r>
            <w:r w:rsidR="00B26296">
              <w:rPr>
                <w:rFonts w:ascii="Times New Roman" w:hAnsi="Times New Roman"/>
              </w:rPr>
              <w:t>апреля</w:t>
            </w:r>
            <w:r w:rsidRPr="007F6E59">
              <w:rPr>
                <w:rFonts w:ascii="Times New Roman" w:hAnsi="Times New Roman"/>
              </w:rPr>
              <w:t xml:space="preserve">  202</w:t>
            </w:r>
            <w:r>
              <w:rPr>
                <w:rFonts w:ascii="Times New Roman" w:hAnsi="Times New Roman"/>
              </w:rPr>
              <w:t>3</w:t>
            </w:r>
            <w:r w:rsidRPr="007F6E59">
              <w:rPr>
                <w:rFonts w:ascii="Times New Roman" w:hAnsi="Times New Roman"/>
              </w:rPr>
              <w:t xml:space="preserve">  г. </w:t>
            </w:r>
            <w:r w:rsidR="00B26296">
              <w:rPr>
                <w:rFonts w:ascii="Times New Roman" w:hAnsi="Times New Roman"/>
              </w:rPr>
              <w:t>08</w:t>
            </w:r>
            <w:r w:rsidRPr="007F6E59">
              <w:rPr>
                <w:rFonts w:ascii="Times New Roman" w:hAnsi="Times New Roman"/>
              </w:rPr>
              <w:t xml:space="preserve"> час. 00 </w:t>
            </w:r>
            <w:r w:rsidRPr="007F6E59">
              <w:rPr>
                <w:rFonts w:ascii="Times New Roman" w:hAnsi="Times New Roman"/>
              </w:rPr>
              <w:lastRenderedPageBreak/>
              <w:t>мин. и до «</w:t>
            </w:r>
            <w:r w:rsidR="00B26296">
              <w:rPr>
                <w:rFonts w:ascii="Times New Roman" w:hAnsi="Times New Roman"/>
              </w:rPr>
              <w:t>1</w:t>
            </w:r>
            <w:r w:rsidR="00063011">
              <w:rPr>
                <w:rFonts w:ascii="Times New Roman" w:hAnsi="Times New Roman"/>
              </w:rPr>
              <w:t>4</w:t>
            </w:r>
            <w:r w:rsidRPr="007F6E59">
              <w:rPr>
                <w:rFonts w:ascii="Times New Roman" w:hAnsi="Times New Roman"/>
              </w:rPr>
              <w:t xml:space="preserve">» </w:t>
            </w:r>
            <w:r w:rsidR="00B26296">
              <w:rPr>
                <w:rFonts w:ascii="Times New Roman" w:hAnsi="Times New Roman"/>
              </w:rPr>
              <w:t>апреля</w:t>
            </w:r>
            <w:r w:rsidRPr="007F6E59">
              <w:rPr>
                <w:rFonts w:ascii="Times New Roman" w:hAnsi="Times New Roman"/>
              </w:rPr>
              <w:t xml:space="preserve"> 202</w:t>
            </w:r>
            <w:r>
              <w:rPr>
                <w:rFonts w:ascii="Times New Roman" w:hAnsi="Times New Roman"/>
              </w:rPr>
              <w:t>3</w:t>
            </w:r>
            <w:r w:rsidRPr="007F6E59">
              <w:rPr>
                <w:rFonts w:ascii="Times New Roman" w:hAnsi="Times New Roman"/>
              </w:rPr>
              <w:t xml:space="preserve"> г. 1</w:t>
            </w:r>
            <w:r w:rsidR="00063011">
              <w:rPr>
                <w:rFonts w:ascii="Times New Roman" w:hAnsi="Times New Roman"/>
              </w:rPr>
              <w:t>2</w:t>
            </w:r>
            <w:r w:rsidRPr="007F6E59">
              <w:rPr>
                <w:rFonts w:ascii="Times New Roman" w:hAnsi="Times New Roman"/>
              </w:rPr>
              <w:t xml:space="preserve">  ч. 00 мин.  (по местному времени Заказчика)</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Pr>
                <w:rFonts w:ascii="Times New Roman" w:hAnsi="Times New Roman"/>
              </w:rPr>
              <w:t>каб</w:t>
            </w:r>
            <w:proofErr w:type="spellEnd"/>
            <w:r>
              <w:rPr>
                <w:rFonts w:ascii="Times New Roman" w:hAnsi="Times New Roman"/>
              </w:rPr>
              <w:t>. 2 (в рабочее время организации) тел. (81378)33363</w:t>
            </w:r>
          </w:p>
          <w:p w:rsidR="007A16C5" w:rsidRDefault="007A16C5" w:rsidP="00C51C31">
            <w:pPr>
              <w:widowControl w:val="0"/>
              <w:autoSpaceDE w:val="0"/>
              <w:autoSpaceDN w:val="0"/>
              <w:adjustRightInd w:val="0"/>
              <w:jc w:val="both"/>
              <w:rPr>
                <w:rFonts w:ascii="Times New Roman" w:hAnsi="Times New Roman"/>
                <w:color w:val="000000"/>
                <w:sz w:val="20"/>
                <w:szCs w:val="20"/>
                <w:u w:val="single"/>
              </w:rPr>
            </w:pPr>
          </w:p>
          <w:p w:rsidR="007A16C5" w:rsidRPr="00E96439" w:rsidRDefault="007A16C5" w:rsidP="00C51C31">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7A16C5" w:rsidRPr="00E96439" w:rsidRDefault="007A16C5" w:rsidP="00C51C31">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rsidR="007A16C5" w:rsidRPr="00E96439" w:rsidRDefault="007A16C5" w:rsidP="00C51C31">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7A16C5" w:rsidRPr="00E96439" w:rsidRDefault="007A16C5" w:rsidP="00C51C31">
            <w:pPr>
              <w:jc w:val="both"/>
              <w:rPr>
                <w:rFonts w:ascii="Times New Roman" w:hAnsi="Times New Roman" w:cs="Times New Roman"/>
                <w:sz w:val="20"/>
                <w:szCs w:val="20"/>
              </w:rPr>
            </w:pPr>
            <w:r w:rsidRPr="00E96439">
              <w:rPr>
                <w:rFonts w:ascii="Times New Roman" w:hAnsi="Times New Roman" w:cs="Times New Roman"/>
                <w:sz w:val="20"/>
                <w:szCs w:val="20"/>
              </w:rPr>
              <w:t xml:space="preserve">- содержать название предмета закупки и его номер в соответствии с извещением и слова "НЕ ВСКРЫВАТЬ </w:t>
            </w:r>
            <w:proofErr w:type="gramStart"/>
            <w:r w:rsidRPr="00E96439">
              <w:rPr>
                <w:rFonts w:ascii="Times New Roman" w:hAnsi="Times New Roman" w:cs="Times New Roman"/>
                <w:sz w:val="20"/>
                <w:szCs w:val="20"/>
              </w:rPr>
              <w:t>ДО</w:t>
            </w:r>
            <w:proofErr w:type="gramEnd"/>
            <w:r w:rsidRPr="00E96439">
              <w:rPr>
                <w:rFonts w:ascii="Times New Roman" w:hAnsi="Times New Roman" w:cs="Times New Roman"/>
                <w:sz w:val="20"/>
                <w:szCs w:val="20"/>
              </w:rPr>
              <w:t>…"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7A16C5" w:rsidRPr="00E96439" w:rsidRDefault="007A16C5" w:rsidP="00C51C31">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7A16C5" w:rsidRDefault="007A16C5" w:rsidP="00063011">
            <w:pPr>
              <w:spacing w:after="0" w:line="240" w:lineRule="auto"/>
              <w:rPr>
                <w:rFonts w:ascii="Times New Roman" w:hAnsi="Times New Roman"/>
                <w:lang w:eastAsia="en-US"/>
              </w:rPr>
            </w:pPr>
            <w:r>
              <w:rPr>
                <w:rFonts w:ascii="Times New Roman" w:hAnsi="Times New Roman"/>
              </w:rPr>
              <w:t>«</w:t>
            </w:r>
            <w:r w:rsidR="00B26296">
              <w:rPr>
                <w:rFonts w:ascii="Times New Roman" w:hAnsi="Times New Roman"/>
              </w:rPr>
              <w:t>1</w:t>
            </w:r>
            <w:r w:rsidR="00063011">
              <w:rPr>
                <w:rFonts w:ascii="Times New Roman" w:hAnsi="Times New Roman"/>
              </w:rPr>
              <w:t>7</w:t>
            </w:r>
            <w:r>
              <w:rPr>
                <w:rFonts w:ascii="Times New Roman" w:hAnsi="Times New Roman"/>
              </w:rPr>
              <w:t xml:space="preserve">» </w:t>
            </w:r>
            <w:r w:rsidR="00B26296">
              <w:rPr>
                <w:rFonts w:ascii="Times New Roman" w:hAnsi="Times New Roman"/>
              </w:rPr>
              <w:t>апреля</w:t>
            </w:r>
            <w:r>
              <w:rPr>
                <w:rFonts w:ascii="Times New Roman" w:hAnsi="Times New Roman"/>
              </w:rPr>
              <w:t xml:space="preserve"> 2023  г. «09» час. 00 мин. – вскрытие конвертов.</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Предложенная цена,</w:t>
            </w:r>
            <w:r w:rsidR="00B26296">
              <w:rPr>
                <w:rFonts w:ascii="Times New Roman" w:hAnsi="Times New Roman"/>
              </w:rPr>
              <w:t xml:space="preserve"> опыт,</w:t>
            </w:r>
            <w:r>
              <w:rPr>
                <w:rFonts w:ascii="Times New Roman" w:hAnsi="Times New Roman"/>
              </w:rPr>
              <w:t xml:space="preserve"> соответствие техническому заданию (требованиям)</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7A16C5" w:rsidRDefault="007A16C5" w:rsidP="00063011">
            <w:pPr>
              <w:spacing w:after="0" w:line="240" w:lineRule="auto"/>
              <w:rPr>
                <w:rFonts w:ascii="Times New Roman" w:hAnsi="Times New Roman"/>
                <w:lang w:eastAsia="en-US"/>
              </w:rPr>
            </w:pPr>
            <w:r>
              <w:rPr>
                <w:rFonts w:ascii="Times New Roman" w:hAnsi="Times New Roman"/>
              </w:rPr>
              <w:t>«</w:t>
            </w:r>
            <w:r w:rsidR="00B26296">
              <w:rPr>
                <w:rFonts w:ascii="Times New Roman" w:hAnsi="Times New Roman"/>
              </w:rPr>
              <w:t>1</w:t>
            </w:r>
            <w:r w:rsidR="00063011">
              <w:rPr>
                <w:rFonts w:ascii="Times New Roman" w:hAnsi="Times New Roman"/>
              </w:rPr>
              <w:t>7</w:t>
            </w:r>
            <w:r>
              <w:rPr>
                <w:rFonts w:ascii="Times New Roman" w:hAnsi="Times New Roman"/>
              </w:rPr>
              <w:t xml:space="preserve">» </w:t>
            </w:r>
            <w:r w:rsidR="00B26296">
              <w:rPr>
                <w:rFonts w:ascii="Times New Roman" w:hAnsi="Times New Roman"/>
              </w:rPr>
              <w:t>апреля</w:t>
            </w:r>
            <w:r>
              <w:rPr>
                <w:rFonts w:ascii="Times New Roman" w:hAnsi="Times New Roman"/>
              </w:rPr>
              <w:t xml:space="preserve"> 2023  г. «14» час. 00 мин.</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Бумажный вид</w:t>
            </w:r>
          </w:p>
        </w:tc>
      </w:tr>
      <w:bookmarkEnd w:id="407"/>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7"/>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063011" w:rsidRPr="00063011" w:rsidRDefault="00582BAD" w:rsidP="00063011">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063011" w:rsidP="00E02AFA">
            <w:pPr>
              <w:spacing w:after="0" w:line="240" w:lineRule="auto"/>
              <w:rPr>
                <w:rFonts w:ascii="Times New Roman" w:eastAsia="Calibri" w:hAnsi="Times New Roman"/>
                <w:lang w:eastAsia="en-US"/>
              </w:rPr>
            </w:pPr>
            <w:r w:rsidRPr="00063011">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063011" w:rsidRPr="00063011">
              <w:rPr>
                <w:rFonts w:ascii="Times New Roman" w:eastAsia="Calibri" w:hAnsi="Times New Roman"/>
                <w:lang w:eastAsia="en-US"/>
              </w:rPr>
              <w:t xml:space="preserve">7.2. (Форма) </w:t>
            </w:r>
            <w:r w:rsidR="00063011">
              <w:t>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w:t>
            </w:r>
            <w:r w:rsidRPr="009F7EEF">
              <w:rPr>
                <w:rFonts w:ascii="Times New Roman" w:eastAsia="Calibri" w:hAnsi="Times New Roman"/>
                <w:lang w:eastAsia="en-US"/>
              </w:rPr>
              <w:lastRenderedPageBreak/>
              <w:t>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F87CAA" w:rsidRDefault="00F87CAA" w:rsidP="00F87CAA">
            <w:pPr>
              <w:spacing w:after="0" w:line="240" w:lineRule="auto"/>
              <w:rPr>
                <w:rFonts w:ascii="Times New Roman" w:eastAsia="Calibri" w:hAnsi="Times New Roman"/>
                <w:lang w:eastAsia="en-US"/>
              </w:rPr>
            </w:pPr>
            <w:r>
              <w:rPr>
                <w:rFonts w:ascii="Times New Roman" w:eastAsia="Calibri" w:hAnsi="Times New Roman"/>
                <w:lang w:eastAsia="en-US"/>
              </w:rPr>
              <w:t>-п</w:t>
            </w:r>
            <w:r w:rsidRPr="00D66290">
              <w:rPr>
                <w:rFonts w:ascii="Times New Roman" w:eastAsia="Calibri" w:hAnsi="Times New Roman"/>
                <w:lang w:eastAsia="en-US"/>
              </w:rPr>
              <w:t>одтверждающие документы на персонал (п.14 Информационной карты)</w:t>
            </w:r>
          </w:p>
          <w:p w:rsidR="00F87CAA" w:rsidRPr="00D66290" w:rsidRDefault="00F87CAA" w:rsidP="00F87CAA">
            <w:pPr>
              <w:spacing w:after="0" w:line="240" w:lineRule="auto"/>
              <w:rPr>
                <w:rFonts w:ascii="Times New Roman" w:eastAsia="Calibri" w:hAnsi="Times New Roman"/>
                <w:lang w:eastAsia="en-US"/>
              </w:rPr>
            </w:pPr>
            <w:r>
              <w:rPr>
                <w:rFonts w:ascii="Times New Roman" w:eastAsia="Calibri" w:hAnsi="Times New Roman"/>
                <w:lang w:eastAsia="en-US"/>
              </w:rPr>
              <w:t>-опыт выполнения аналогичных работ (справка о наличии опыта)</w:t>
            </w:r>
          </w:p>
          <w:p w:rsidR="00F87CAA" w:rsidRDefault="00F87CAA" w:rsidP="001C4B34">
            <w:pPr>
              <w:spacing w:after="0" w:line="240" w:lineRule="auto"/>
              <w:rPr>
                <w:rFonts w:ascii="Times New Roman" w:eastAsia="Calibri" w:hAnsi="Times New Roman"/>
                <w:lang w:eastAsia="en-US"/>
              </w:rPr>
            </w:pP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3D6765" w:rsidRPr="002518D7" w:rsidRDefault="00981DE4" w:rsidP="003D6765">
      <w:pPr>
        <w:pStyle w:val="afff7"/>
        <w:outlineLvl w:val="9"/>
      </w:pPr>
      <w:r w:rsidRPr="00AF5638">
        <w:rPr>
          <w:bCs/>
          <w:lang w:val="ru"/>
        </w:rPr>
        <w:br w:type="page"/>
      </w:r>
      <w:bookmarkStart w:id="409" w:name="_Toc518558334"/>
      <w:r w:rsidR="003D6765">
        <w:lastRenderedPageBreak/>
        <w:t xml:space="preserve">Приложение № 2 к </w:t>
      </w:r>
      <w:r w:rsidR="003D6765" w:rsidRPr="001277F2">
        <w:t>Информационной</w:t>
      </w:r>
      <w:r w:rsidR="003D6765" w:rsidRPr="002518D7">
        <w:t xml:space="preserve"> карте</w:t>
      </w:r>
    </w:p>
    <w:p w:rsidR="003D6765" w:rsidRDefault="003D6765" w:rsidP="003D6765">
      <w:pPr>
        <w:spacing w:after="120" w:line="240" w:lineRule="auto"/>
        <w:jc w:val="center"/>
        <w:outlineLvl w:val="1"/>
        <w:rPr>
          <w:rFonts w:ascii="Times New Roman" w:eastAsia="MS Gothic" w:hAnsi="Times New Roman"/>
          <w:b/>
          <w:bCs/>
          <w:sz w:val="24"/>
          <w:lang w:val="ru"/>
        </w:rPr>
      </w:pPr>
    </w:p>
    <w:p w:rsidR="003D6765" w:rsidRPr="0061579A" w:rsidRDefault="003D6765" w:rsidP="003D6765">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3D6765" w:rsidRDefault="003D6765" w:rsidP="003D6765">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3D6765" w:rsidRPr="00C0407C" w:rsidTr="00C51C31">
        <w:trPr>
          <w:trHeight w:val="232"/>
        </w:trPr>
        <w:tc>
          <w:tcPr>
            <w:tcW w:w="3220" w:type="dxa"/>
          </w:tcPr>
          <w:p w:rsidR="003D6765" w:rsidRPr="00E97B14" w:rsidRDefault="003D6765" w:rsidP="00C51C31">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rsidR="003D6765" w:rsidRPr="00E97B14" w:rsidRDefault="003D6765" w:rsidP="00C51C31">
            <w:pPr>
              <w:rPr>
                <w:rFonts w:ascii="Times New Roman" w:hAnsi="Times New Roman" w:cs="Times New Roman"/>
              </w:rPr>
            </w:pPr>
          </w:p>
        </w:tc>
      </w:tr>
      <w:tr w:rsidR="003D6765" w:rsidRPr="00C0407C" w:rsidTr="00C51C31">
        <w:trPr>
          <w:trHeight w:val="58"/>
        </w:trPr>
        <w:tc>
          <w:tcPr>
            <w:tcW w:w="3220" w:type="dxa"/>
          </w:tcPr>
          <w:p w:rsidR="003D6765" w:rsidRPr="00E97B14" w:rsidRDefault="003D6765" w:rsidP="00C51C31">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3D6765" w:rsidRPr="00E97B14" w:rsidRDefault="003D6765" w:rsidP="00C51C31">
            <w:pPr>
              <w:pStyle w:val="af8"/>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3D6765" w:rsidRPr="00E97B14" w:rsidRDefault="003D6765" w:rsidP="00C51C31">
            <w:pPr>
              <w:pStyle w:val="af8"/>
              <w:spacing w:line="23" w:lineRule="atLeast"/>
              <w:jc w:val="both"/>
              <w:rPr>
                <w:rFonts w:ascii="Times New Roman" w:hAnsi="Times New Roman"/>
              </w:rPr>
            </w:pPr>
            <w:r w:rsidRPr="00E97B14">
              <w:rPr>
                <w:rFonts w:ascii="Times New Roman" w:hAnsi="Times New Roman"/>
              </w:rPr>
              <w:t xml:space="preserve">Рейтинг заявки на участие в </w:t>
            </w:r>
            <w:r>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rsidR="003D6765" w:rsidRPr="00E97B14" w:rsidRDefault="003D6765" w:rsidP="00C51C31">
            <w:pPr>
              <w:pStyle w:val="af8"/>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3D6765" w:rsidRPr="00E97B14" w:rsidRDefault="003D6765" w:rsidP="00C51C31">
            <w:pPr>
              <w:pStyle w:val="af8"/>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3D6765" w:rsidRPr="00E97B14" w:rsidRDefault="003D6765" w:rsidP="00C51C31">
            <w:pPr>
              <w:pStyle w:val="af8"/>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rsidR="003D6765" w:rsidRPr="00E97B14" w:rsidRDefault="003D6765" w:rsidP="00C51C31">
            <w:pPr>
              <w:pStyle w:val="af8"/>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3D6765" w:rsidRPr="00E97B14" w:rsidRDefault="003D6765" w:rsidP="00C51C31">
            <w:pPr>
              <w:pStyle w:val="af8"/>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rsidR="003D6765" w:rsidRPr="00E97B14" w:rsidRDefault="003D6765" w:rsidP="00C51C31">
            <w:pPr>
              <w:pStyle w:val="af8"/>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Pr>
                <w:rFonts w:ascii="Times New Roman" w:hAnsi="Times New Roman"/>
              </w:rPr>
              <w:t xml:space="preserve"> тендера</w:t>
            </w:r>
            <w:r w:rsidRPr="00E97B14">
              <w:rPr>
                <w:rFonts w:ascii="Times New Roman" w:hAnsi="Times New Roman"/>
              </w:rPr>
              <w:t xml:space="preserve">, баллы </w:t>
            </w:r>
          </w:p>
          <w:p w:rsidR="003D6765" w:rsidRPr="00E97B14" w:rsidRDefault="003D6765" w:rsidP="00C51C31">
            <w:pPr>
              <w:pStyle w:val="af8"/>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rsidR="003D6765" w:rsidRPr="00E97B14" w:rsidRDefault="003D6765" w:rsidP="00C51C31">
            <w:pPr>
              <w:pStyle w:val="af8"/>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Pr>
                <w:rFonts w:ascii="Times New Roman" w:hAnsi="Times New Roman"/>
              </w:rPr>
              <w:t>тендере</w:t>
            </w:r>
            <w:r w:rsidRPr="00E97B14">
              <w:rPr>
                <w:rFonts w:ascii="Times New Roman" w:hAnsi="Times New Roman"/>
              </w:rPr>
              <w:t xml:space="preserve"> из представленных участниками, руб.  </w:t>
            </w:r>
          </w:p>
          <w:p w:rsidR="003D6765" w:rsidRPr="00E97B14" w:rsidRDefault="003D6765" w:rsidP="00C51C31">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3D6765" w:rsidRPr="00E97B14" w:rsidRDefault="003D6765" w:rsidP="00C51C31">
            <w:pPr>
              <w:spacing w:line="23" w:lineRule="atLeast"/>
              <w:jc w:val="both"/>
              <w:rPr>
                <w:rFonts w:ascii="Times New Roman" w:hAnsi="Times New Roman" w:cs="Times New Roman"/>
              </w:rPr>
            </w:pPr>
            <w:r>
              <w:rPr>
                <w:rFonts w:ascii="Times New Roman" w:hAnsi="Times New Roman" w:cs="Times New Roman"/>
              </w:rPr>
              <w:t>Учитываются договоры по замене котлов на котельных</w:t>
            </w:r>
          </w:p>
          <w:p w:rsidR="003D6765" w:rsidRPr="00712D88"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где</w:t>
            </w:r>
            <w:r w:rsidRPr="00712D88">
              <w:rPr>
                <w:rFonts w:ascii="Times New Roman" w:hAnsi="Times New Roman" w:cs="Times New Roman"/>
              </w:rPr>
              <w:t xml:space="preserve">: </w:t>
            </w:r>
            <w:proofErr w:type="spellStart"/>
            <w:r w:rsidRPr="00712D88">
              <w:rPr>
                <w:rFonts w:ascii="Times New Roman" w:hAnsi="Times New Roman" w:cs="Times New Roman"/>
              </w:rPr>
              <w:t>БО</w:t>
            </w:r>
            <w:proofErr w:type="gramStart"/>
            <w:r w:rsidRPr="00712D88">
              <w:rPr>
                <w:rFonts w:ascii="Times New Roman" w:hAnsi="Times New Roman" w:cs="Times New Roman"/>
                <w:vertAlign w:val="subscript"/>
              </w:rPr>
              <w:t>i</w:t>
            </w:r>
            <w:proofErr w:type="spellEnd"/>
            <w:proofErr w:type="gramEnd"/>
            <w:r w:rsidRPr="00712D88">
              <w:rPr>
                <w:rFonts w:ascii="Times New Roman" w:hAnsi="Times New Roman" w:cs="Times New Roman"/>
              </w:rPr>
              <w:t xml:space="preserve"> – оценка по критерию «Опыт выполнения аналогичных работ» i-</w:t>
            </w:r>
            <w:proofErr w:type="spellStart"/>
            <w:r w:rsidRPr="00712D88">
              <w:rPr>
                <w:rFonts w:ascii="Times New Roman" w:hAnsi="Times New Roman" w:cs="Times New Roman"/>
              </w:rPr>
              <w:t>го</w:t>
            </w:r>
            <w:proofErr w:type="spellEnd"/>
            <w:r w:rsidRPr="00712D88">
              <w:rPr>
                <w:rFonts w:ascii="Times New Roman" w:hAnsi="Times New Roman" w:cs="Times New Roman"/>
              </w:rPr>
              <w:t xml:space="preserve"> участника процедуры закупки, баллы</w:t>
            </w:r>
          </w:p>
          <w:p w:rsidR="003D6765" w:rsidRPr="00E97B14" w:rsidRDefault="003D6765" w:rsidP="00C51C31">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rsidR="003D6765" w:rsidRPr="00E97B14" w:rsidRDefault="003D6765" w:rsidP="00C51C31">
            <w:pPr>
              <w:spacing w:line="23" w:lineRule="atLeast"/>
              <w:jc w:val="both"/>
              <w:rPr>
                <w:rFonts w:ascii="Times New Roman" w:hAnsi="Times New Roman" w:cs="Times New Roman"/>
                <w:b/>
                <w:i/>
              </w:rPr>
            </w:pPr>
            <w:r w:rsidRPr="00E97B14">
              <w:rPr>
                <w:rFonts w:ascii="Times New Roman" w:hAnsi="Times New Roman" w:cs="Times New Roman"/>
              </w:rPr>
              <w:t>при опыте (0-</w:t>
            </w:r>
            <w:r>
              <w:rPr>
                <w:rFonts w:ascii="Times New Roman" w:hAnsi="Times New Roman" w:cs="Times New Roman"/>
              </w:rPr>
              <w:t>1</w:t>
            </w:r>
            <w:r w:rsidR="00063011">
              <w:rPr>
                <w:rFonts w:ascii="Times New Roman" w:hAnsi="Times New Roman" w:cs="Times New Roman"/>
              </w:rPr>
              <w:t>0</w:t>
            </w:r>
            <w:r>
              <w:rPr>
                <w:rFonts w:ascii="Times New Roman" w:hAnsi="Times New Roman" w:cs="Times New Roman"/>
              </w:rPr>
              <w:t xml:space="preserve"> </w:t>
            </w:r>
            <w:r w:rsidRPr="00E97B14">
              <w:rPr>
                <w:rFonts w:ascii="Times New Roman" w:hAnsi="Times New Roman" w:cs="Times New Roman"/>
              </w:rPr>
              <w:t>Договор</w:t>
            </w:r>
            <w:r>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0 баллов.</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при опыте (</w:t>
            </w:r>
            <w:r>
              <w:rPr>
                <w:rFonts w:ascii="Times New Roman" w:hAnsi="Times New Roman" w:cs="Times New Roman"/>
              </w:rPr>
              <w:t>1</w:t>
            </w:r>
            <w:r w:rsidR="00063011">
              <w:rPr>
                <w:rFonts w:ascii="Times New Roman" w:hAnsi="Times New Roman" w:cs="Times New Roman"/>
              </w:rPr>
              <w:t>1</w:t>
            </w:r>
            <w:r>
              <w:rPr>
                <w:rFonts w:ascii="Times New Roman" w:hAnsi="Times New Roman" w:cs="Times New Roman"/>
              </w:rPr>
              <w:t>-2</w:t>
            </w:r>
            <w:r w:rsidR="00063011">
              <w:rPr>
                <w:rFonts w:ascii="Times New Roman" w:hAnsi="Times New Roman" w:cs="Times New Roman"/>
              </w:rPr>
              <w:t>2</w:t>
            </w:r>
            <w:bookmarkStart w:id="410" w:name="_GoBack"/>
            <w:bookmarkEnd w:id="410"/>
            <w:r w:rsidRPr="00E97B14">
              <w:rPr>
                <w:rFonts w:ascii="Times New Roman" w:hAnsi="Times New Roman" w:cs="Times New Roman"/>
              </w:rPr>
              <w:t xml:space="preserve">  Договор</w:t>
            </w:r>
            <w:r>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при опыте (</w:t>
            </w:r>
            <w:r>
              <w:rPr>
                <w:rFonts w:ascii="Times New Roman" w:hAnsi="Times New Roman" w:cs="Times New Roman"/>
              </w:rPr>
              <w:t>2</w:t>
            </w:r>
            <w:r w:rsidR="00063011">
              <w:rPr>
                <w:rFonts w:ascii="Times New Roman" w:hAnsi="Times New Roman" w:cs="Times New Roman"/>
              </w:rPr>
              <w:t>3</w:t>
            </w:r>
            <w:r>
              <w:rPr>
                <w:rFonts w:ascii="Times New Roman" w:hAnsi="Times New Roman" w:cs="Times New Roman"/>
              </w:rPr>
              <w:t xml:space="preserve"> </w:t>
            </w:r>
            <w:r w:rsidRPr="00E97B14">
              <w:rPr>
                <w:rFonts w:ascii="Times New Roman" w:hAnsi="Times New Roman" w:cs="Times New Roman"/>
              </w:rPr>
              <w:t xml:space="preserve">и более Договоров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100 баллов.</w:t>
            </w:r>
          </w:p>
          <w:p w:rsidR="003D6765" w:rsidRPr="00E97B14" w:rsidRDefault="003D6765" w:rsidP="00C51C31">
            <w:pPr>
              <w:spacing w:line="23" w:lineRule="atLeast"/>
              <w:jc w:val="both"/>
              <w:rPr>
                <w:rFonts w:ascii="Times New Roman" w:hAnsi="Times New Roman" w:cs="Times New Roman"/>
              </w:rPr>
            </w:pPr>
          </w:p>
        </w:tc>
      </w:tr>
    </w:tbl>
    <w:p w:rsidR="003D6765" w:rsidRDefault="003D6765" w:rsidP="003D6765">
      <w:pPr>
        <w:spacing w:after="120" w:line="240" w:lineRule="auto"/>
        <w:jc w:val="center"/>
        <w:outlineLvl w:val="1"/>
      </w:pPr>
    </w:p>
    <w:bookmarkEnd w:id="409"/>
    <w:p w:rsidR="003D6765" w:rsidRPr="00AF5638" w:rsidRDefault="003D6765" w:rsidP="003D6765">
      <w:pPr>
        <w:pStyle w:val="afff7"/>
        <w:outlineLvl w:val="9"/>
        <w:rPr>
          <w:lang w:val="ru"/>
        </w:rPr>
      </w:pPr>
      <w:r w:rsidRPr="00AF5638">
        <w:rPr>
          <w:lang w:val="ru"/>
        </w:rPr>
        <w:lastRenderedPageBreak/>
        <w:t>Приложение №</w:t>
      </w:r>
      <w:r>
        <w:rPr>
          <w:lang w:val="ru"/>
        </w:rPr>
        <w:t xml:space="preserve">3 </w:t>
      </w:r>
      <w:r w:rsidRPr="00AF5638">
        <w:rPr>
          <w:lang w:val="ru"/>
        </w:rPr>
        <w:t>к информационной карте</w:t>
      </w:r>
    </w:p>
    <w:p w:rsidR="003D6765" w:rsidRDefault="003D6765" w:rsidP="003D6765">
      <w:pPr>
        <w:spacing w:after="120" w:line="240" w:lineRule="auto"/>
        <w:jc w:val="center"/>
        <w:outlineLvl w:val="1"/>
        <w:rPr>
          <w:rFonts w:ascii="Times New Roman" w:hAnsi="Times New Roman"/>
          <w:b/>
          <w:sz w:val="24"/>
        </w:rPr>
      </w:pPr>
      <w:bookmarkStart w:id="411" w:name="_Toc470881731"/>
      <w:bookmarkStart w:id="412"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1"/>
      <w:bookmarkEnd w:id="412"/>
    </w:p>
    <w:p w:rsidR="003D6765" w:rsidRPr="00B166E3" w:rsidRDefault="003D6765" w:rsidP="003D6765">
      <w:pPr>
        <w:spacing w:after="120" w:line="240" w:lineRule="auto"/>
        <w:jc w:val="center"/>
        <w:outlineLvl w:val="1"/>
        <w:rPr>
          <w:rFonts w:ascii="Times New Roman" w:hAnsi="Times New Roman"/>
          <w:sz w:val="24"/>
        </w:rPr>
      </w:pPr>
    </w:p>
    <w:p w:rsidR="003D6765" w:rsidRPr="00E84BDF" w:rsidRDefault="003D6765" w:rsidP="003D6765">
      <w:pPr>
        <w:spacing w:after="0" w:line="240" w:lineRule="auto"/>
        <w:jc w:val="both"/>
        <w:rPr>
          <w:rFonts w:ascii="Times New Roman" w:hAnsi="Times New Roman"/>
          <w:i/>
          <w:sz w:val="24"/>
          <w:highlight w:val="yellow"/>
        </w:rPr>
      </w:pPr>
    </w:p>
    <w:tbl>
      <w:tblPr>
        <w:tblW w:w="7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829"/>
      </w:tblGrid>
      <w:tr w:rsidR="003D6765" w:rsidRPr="0086632C" w:rsidTr="00C51C31">
        <w:trPr>
          <w:trHeight w:val="57"/>
        </w:trPr>
        <w:tc>
          <w:tcPr>
            <w:tcW w:w="499" w:type="dxa"/>
            <w:vAlign w:val="center"/>
          </w:tcPr>
          <w:p w:rsidR="003D6765" w:rsidRPr="0086632C" w:rsidRDefault="003D6765" w:rsidP="00C51C31">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rsidR="003D6765" w:rsidRPr="00CD3C20" w:rsidRDefault="003D6765" w:rsidP="00C51C31">
            <w:pPr>
              <w:spacing w:after="0"/>
              <w:jc w:val="center"/>
              <w:rPr>
                <w:rFonts w:ascii="Times New Roman" w:eastAsia="MS Gothic" w:hAnsi="Times New Roman"/>
                <w:b/>
                <w:bCs/>
                <w:lang w:val="ru"/>
              </w:rPr>
            </w:pPr>
            <w:r w:rsidRPr="00CD3C20">
              <w:rPr>
                <w:rFonts w:ascii="Times New Roman" w:eastAsia="MS Gothic" w:hAnsi="Times New Roman"/>
                <w:b/>
                <w:bCs/>
                <w:lang w:val="ru"/>
              </w:rPr>
              <w:t xml:space="preserve">Наименование </w:t>
            </w:r>
            <w:r>
              <w:rPr>
                <w:rFonts w:ascii="Times New Roman" w:eastAsia="MS Gothic" w:hAnsi="Times New Roman"/>
                <w:b/>
                <w:bCs/>
                <w:lang w:val="ru"/>
              </w:rPr>
              <w:t>работ</w:t>
            </w:r>
          </w:p>
        </w:tc>
        <w:tc>
          <w:tcPr>
            <w:tcW w:w="1980" w:type="dxa"/>
          </w:tcPr>
          <w:p w:rsidR="003D6765" w:rsidRPr="00CD3C20" w:rsidRDefault="003D6765" w:rsidP="00C51C31">
            <w:pPr>
              <w:spacing w:after="0"/>
              <w:jc w:val="center"/>
              <w:rPr>
                <w:rFonts w:ascii="Times New Roman" w:eastAsia="MS Gothic" w:hAnsi="Times New Roman"/>
                <w:b/>
                <w:bCs/>
                <w:lang w:val="ru"/>
              </w:rPr>
            </w:pPr>
            <w:r w:rsidRPr="00CD3C20">
              <w:rPr>
                <w:rFonts w:ascii="Times New Roman" w:eastAsia="MS Gothic" w:hAnsi="Times New Roman"/>
                <w:b/>
                <w:bCs/>
                <w:lang w:val="ru"/>
              </w:rPr>
              <w:t>Количество</w:t>
            </w:r>
          </w:p>
          <w:p w:rsidR="003D6765" w:rsidRPr="00CD3C20" w:rsidRDefault="003D6765" w:rsidP="00C51C31">
            <w:pPr>
              <w:spacing w:after="0"/>
              <w:jc w:val="center"/>
              <w:rPr>
                <w:rFonts w:ascii="Times New Roman" w:eastAsia="MS Gothic" w:hAnsi="Times New Roman"/>
                <w:b/>
                <w:bCs/>
                <w:lang w:val="ru"/>
              </w:rPr>
            </w:pPr>
            <w:r w:rsidRPr="00CD3C20">
              <w:rPr>
                <w:rFonts w:ascii="Times New Roman" w:eastAsia="MS Gothic" w:hAnsi="Times New Roman"/>
                <w:b/>
                <w:bCs/>
                <w:lang w:val="ru"/>
              </w:rPr>
              <w:t>(</w:t>
            </w:r>
            <w:proofErr w:type="spellStart"/>
            <w:proofErr w:type="gramStart"/>
            <w:r>
              <w:rPr>
                <w:rFonts w:ascii="Times New Roman" w:eastAsia="MS Gothic" w:hAnsi="Times New Roman"/>
                <w:b/>
                <w:bCs/>
                <w:lang w:val="ru"/>
              </w:rPr>
              <w:t>шт</w:t>
            </w:r>
            <w:proofErr w:type="spellEnd"/>
            <w:proofErr w:type="gramEnd"/>
            <w:r>
              <w:rPr>
                <w:rFonts w:ascii="Times New Roman" w:eastAsia="MS Gothic" w:hAnsi="Times New Roman"/>
                <w:b/>
                <w:bCs/>
                <w:lang w:val="ru"/>
              </w:rPr>
              <w:t>)</w:t>
            </w:r>
          </w:p>
        </w:tc>
        <w:tc>
          <w:tcPr>
            <w:tcW w:w="1829" w:type="dxa"/>
          </w:tcPr>
          <w:p w:rsidR="003D6765" w:rsidRPr="00CD3C20" w:rsidRDefault="003D6765" w:rsidP="00C51C31">
            <w:pPr>
              <w:spacing w:after="0"/>
              <w:jc w:val="center"/>
              <w:rPr>
                <w:rFonts w:ascii="Times New Roman" w:eastAsia="MS Gothic" w:hAnsi="Times New Roman"/>
                <w:b/>
                <w:bCs/>
                <w:lang w:val="ru"/>
              </w:rPr>
            </w:pPr>
            <w:r w:rsidRPr="00CD3C20">
              <w:rPr>
                <w:rFonts w:ascii="Times New Roman" w:eastAsia="MS Gothic" w:hAnsi="Times New Roman"/>
                <w:b/>
                <w:bCs/>
                <w:lang w:val="ru"/>
              </w:rPr>
              <w:t>Начальная (максимальная) цена каждой единицы продукции</w:t>
            </w:r>
          </w:p>
        </w:tc>
      </w:tr>
      <w:tr w:rsidR="003D6765" w:rsidRPr="0086632C" w:rsidTr="00C51C31">
        <w:trPr>
          <w:trHeight w:val="57"/>
        </w:trPr>
        <w:tc>
          <w:tcPr>
            <w:tcW w:w="499" w:type="dxa"/>
          </w:tcPr>
          <w:p w:rsidR="003D6765" w:rsidRPr="0086632C" w:rsidRDefault="003D6765" w:rsidP="00C51C31">
            <w:pPr>
              <w:pStyle w:val="afff0"/>
              <w:numPr>
                <w:ilvl w:val="0"/>
                <w:numId w:val="11"/>
              </w:numPr>
              <w:ind w:left="0" w:firstLine="85"/>
              <w:jc w:val="center"/>
              <w:rPr>
                <w:sz w:val="22"/>
              </w:rPr>
            </w:pPr>
          </w:p>
        </w:tc>
        <w:tc>
          <w:tcPr>
            <w:tcW w:w="3415" w:type="dxa"/>
          </w:tcPr>
          <w:p w:rsidR="003D6765" w:rsidRDefault="003D6765" w:rsidP="00C51C31">
            <w:pPr>
              <w:spacing w:after="0"/>
              <w:rPr>
                <w:rFonts w:ascii="Times New Roman" w:eastAsia="MS Gothic" w:hAnsi="Times New Roman"/>
                <w:b/>
                <w:bCs/>
                <w:lang w:val="ru"/>
              </w:rPr>
            </w:pPr>
            <w:r w:rsidRPr="003D6765">
              <w:rPr>
                <w:rFonts w:ascii="Times New Roman" w:eastAsia="MS Gothic" w:hAnsi="Times New Roman"/>
                <w:b/>
                <w:bCs/>
                <w:lang w:val="ru"/>
              </w:rPr>
              <w:t>Выполнение  работ по ремонту аварийного участка кровли 3-х этажной части здания котельной по адресу: Ленинградская область, г. Выборг,  ул. Песочная, д. 3</w:t>
            </w:r>
            <w:r>
              <w:rPr>
                <w:rFonts w:ascii="Times New Roman" w:eastAsia="MS Gothic" w:hAnsi="Times New Roman"/>
                <w:b/>
                <w:bCs/>
                <w:lang w:val="ru"/>
              </w:rPr>
              <w:t>.</w:t>
            </w:r>
          </w:p>
          <w:p w:rsidR="003D6765" w:rsidRPr="00CD3C20" w:rsidRDefault="003D6765" w:rsidP="003D6765">
            <w:pPr>
              <w:spacing w:after="0"/>
              <w:rPr>
                <w:rFonts w:ascii="Times New Roman" w:eastAsia="MS Gothic" w:hAnsi="Times New Roman"/>
                <w:b/>
                <w:bCs/>
                <w:lang w:val="ru"/>
              </w:rPr>
            </w:pPr>
            <w:r>
              <w:rPr>
                <w:rFonts w:ascii="Times New Roman" w:eastAsia="MS Gothic" w:hAnsi="Times New Roman"/>
                <w:b/>
                <w:bCs/>
                <w:lang w:val="ru"/>
              </w:rPr>
              <w:t>(материалы Подрядчика)</w:t>
            </w:r>
          </w:p>
        </w:tc>
        <w:tc>
          <w:tcPr>
            <w:tcW w:w="1980" w:type="dxa"/>
          </w:tcPr>
          <w:p w:rsidR="003D6765" w:rsidRPr="00CD3C20" w:rsidRDefault="003D6765" w:rsidP="00C51C31">
            <w:pPr>
              <w:spacing w:after="0"/>
              <w:jc w:val="center"/>
              <w:rPr>
                <w:rFonts w:ascii="Times New Roman" w:eastAsia="MS Gothic" w:hAnsi="Times New Roman"/>
                <w:bCs/>
                <w:lang w:val="ru"/>
              </w:rPr>
            </w:pPr>
            <w:r>
              <w:rPr>
                <w:rFonts w:ascii="Times New Roman" w:eastAsia="MS Gothic" w:hAnsi="Times New Roman"/>
                <w:bCs/>
                <w:lang w:val="ru"/>
              </w:rPr>
              <w:t>1</w:t>
            </w:r>
          </w:p>
        </w:tc>
        <w:tc>
          <w:tcPr>
            <w:tcW w:w="1829" w:type="dxa"/>
          </w:tcPr>
          <w:p w:rsidR="003D6765" w:rsidRPr="00CD3C20" w:rsidRDefault="003D6765" w:rsidP="00C51C31">
            <w:pPr>
              <w:spacing w:after="0"/>
              <w:jc w:val="center"/>
              <w:rPr>
                <w:rFonts w:ascii="Times New Roman" w:eastAsia="MS Gothic" w:hAnsi="Times New Roman"/>
                <w:b/>
                <w:bCs/>
                <w:lang w:val="ru"/>
              </w:rPr>
            </w:pPr>
            <w:r>
              <w:rPr>
                <w:rFonts w:ascii="Times New Roman" w:eastAsia="MS Gothic" w:hAnsi="Times New Roman"/>
                <w:b/>
                <w:bCs/>
                <w:lang w:val="ru"/>
              </w:rPr>
              <w:t>500 005,45</w:t>
            </w:r>
          </w:p>
        </w:tc>
      </w:tr>
      <w:tr w:rsidR="003D6765" w:rsidRPr="0086632C" w:rsidTr="00C51C31">
        <w:trPr>
          <w:trHeight w:val="57"/>
        </w:trPr>
        <w:tc>
          <w:tcPr>
            <w:tcW w:w="3914" w:type="dxa"/>
            <w:gridSpan w:val="2"/>
          </w:tcPr>
          <w:p w:rsidR="003D6765" w:rsidRPr="0086632C" w:rsidRDefault="003D6765" w:rsidP="00C51C31">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rsidR="003D6765" w:rsidRPr="0086632C" w:rsidRDefault="003D6765" w:rsidP="00C51C31">
            <w:pPr>
              <w:spacing w:after="0"/>
              <w:rPr>
                <w:rFonts w:ascii="Times New Roman" w:eastAsia="MS Gothic" w:hAnsi="Times New Roman"/>
                <w:b/>
                <w:bCs/>
                <w:lang w:val="ru"/>
              </w:rPr>
            </w:pPr>
          </w:p>
        </w:tc>
        <w:tc>
          <w:tcPr>
            <w:tcW w:w="1829" w:type="dxa"/>
          </w:tcPr>
          <w:p w:rsidR="003D6765" w:rsidRPr="0086632C" w:rsidRDefault="003D6765" w:rsidP="00C51C31">
            <w:pPr>
              <w:spacing w:after="0"/>
              <w:jc w:val="center"/>
              <w:rPr>
                <w:rFonts w:ascii="Times New Roman" w:eastAsia="MS Gothic" w:hAnsi="Times New Roman"/>
                <w:b/>
                <w:bCs/>
                <w:lang w:val="ru"/>
              </w:rPr>
            </w:pPr>
            <w:r>
              <w:rPr>
                <w:rFonts w:ascii="Times New Roman" w:eastAsia="MS Gothic" w:hAnsi="Times New Roman"/>
                <w:b/>
                <w:bCs/>
                <w:lang w:val="ru"/>
              </w:rPr>
              <w:t>500 005,45</w:t>
            </w:r>
          </w:p>
        </w:tc>
      </w:tr>
      <w:tr w:rsidR="003D6765" w:rsidRPr="0086632C" w:rsidTr="00C51C31">
        <w:trPr>
          <w:trHeight w:val="57"/>
        </w:trPr>
        <w:tc>
          <w:tcPr>
            <w:tcW w:w="3914" w:type="dxa"/>
            <w:gridSpan w:val="2"/>
          </w:tcPr>
          <w:p w:rsidR="003D6765" w:rsidRPr="0086632C" w:rsidRDefault="003D6765" w:rsidP="00C51C31">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rsidR="003D6765" w:rsidRPr="0086632C" w:rsidRDefault="003D6765" w:rsidP="00C51C31">
            <w:pPr>
              <w:spacing w:after="0"/>
              <w:rPr>
                <w:rFonts w:ascii="Times New Roman" w:eastAsia="MS Gothic" w:hAnsi="Times New Roman"/>
                <w:b/>
                <w:bCs/>
                <w:lang w:val="ru"/>
              </w:rPr>
            </w:pPr>
          </w:p>
        </w:tc>
        <w:tc>
          <w:tcPr>
            <w:tcW w:w="1829" w:type="dxa"/>
          </w:tcPr>
          <w:p w:rsidR="003D6765" w:rsidRDefault="003D6765" w:rsidP="00C51C31">
            <w:pPr>
              <w:spacing w:after="0"/>
              <w:jc w:val="center"/>
              <w:rPr>
                <w:rFonts w:ascii="Times New Roman" w:eastAsia="MS Gothic" w:hAnsi="Times New Roman"/>
                <w:b/>
                <w:bCs/>
                <w:lang w:val="ru"/>
              </w:rPr>
            </w:pPr>
            <w:r>
              <w:rPr>
                <w:rFonts w:ascii="Times New Roman" w:eastAsia="MS Gothic" w:hAnsi="Times New Roman"/>
                <w:b/>
                <w:bCs/>
                <w:lang w:val="ru"/>
              </w:rPr>
              <w:t>83 334,24</w:t>
            </w:r>
          </w:p>
        </w:tc>
      </w:tr>
    </w:tbl>
    <w:p w:rsidR="003D6765" w:rsidRDefault="003D6765" w:rsidP="003D6765">
      <w:pPr>
        <w:spacing w:after="0"/>
        <w:rPr>
          <w:rFonts w:ascii="Times New Roman" w:eastAsia="MS Gothic" w:hAnsi="Times New Roman"/>
          <w:b/>
          <w:bCs/>
          <w:sz w:val="24"/>
          <w:lang w:val="ru"/>
        </w:rPr>
      </w:pPr>
    </w:p>
    <w:p w:rsidR="009B7B76" w:rsidRDefault="009B7B76" w:rsidP="003D6765">
      <w:pPr>
        <w:pStyle w:val="afff7"/>
        <w:outlineLvl w:val="9"/>
        <w:rPr>
          <w:b w:val="0"/>
        </w:rPr>
      </w:pPr>
    </w:p>
    <w:p w:rsidR="00981DE4" w:rsidRDefault="00981DE4" w:rsidP="00981DE4">
      <w:pPr>
        <w:pStyle w:val="a"/>
        <w:numPr>
          <w:ilvl w:val="0"/>
          <w:numId w:val="0"/>
        </w:numPr>
        <w:rPr>
          <w:rFonts w:eastAsia="MS Gothic"/>
          <w:lang w:val="ru"/>
        </w:rPr>
      </w:pPr>
      <w:bookmarkStart w:id="413" w:name="_Ref414276712"/>
      <w:bookmarkStart w:id="414" w:name="_Ref414291069"/>
      <w:bookmarkStart w:id="415" w:name="_Toc415874697"/>
      <w:bookmarkStart w:id="416" w:name="_Toc518558340"/>
      <w:bookmarkStart w:id="417"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3"/>
      <w:bookmarkEnd w:id="414"/>
      <w:bookmarkEnd w:id="415"/>
      <w:bookmarkEnd w:id="416"/>
      <w:r w:rsidRPr="0061579A">
        <w:rPr>
          <w:rFonts w:eastAsia="MS Gothic"/>
          <w:lang w:val="ru"/>
        </w:rPr>
        <w:t xml:space="preserve"> </w:t>
      </w:r>
      <w:bookmarkEnd w:id="417"/>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8" w:name="_Ref22846535"/>
      <w:bookmarkStart w:id="419" w:name="_Ref55336310"/>
      <w:bookmarkStart w:id="420" w:name="_Toc57314672"/>
      <w:bookmarkStart w:id="421" w:name="_Toc69728986"/>
      <w:bookmarkStart w:id="422" w:name="_Toc311975353"/>
      <w:bookmarkStart w:id="423" w:name="_Toc415874698"/>
      <w:bookmarkStart w:id="424" w:name="_Toc518558341"/>
    </w:p>
    <w:p w:rsidR="00981DE4" w:rsidRPr="0061579A" w:rsidRDefault="00981DE4" w:rsidP="00981DE4">
      <w:pPr>
        <w:pStyle w:val="a0"/>
        <w:numPr>
          <w:ilvl w:val="0"/>
          <w:numId w:val="0"/>
        </w:numPr>
        <w:spacing w:before="0"/>
      </w:pPr>
      <w:r>
        <w:t xml:space="preserve">7.1 </w:t>
      </w:r>
      <w:r w:rsidRPr="0061579A">
        <w:t>(</w:t>
      </w:r>
      <w:bookmarkEnd w:id="418"/>
      <w:r>
        <w:t>Ф</w:t>
      </w:r>
      <w:r w:rsidRPr="0061579A">
        <w:t>орма </w:t>
      </w:r>
      <w:r>
        <w:t>1</w:t>
      </w:r>
      <w:r w:rsidRPr="0061579A">
        <w:t>)</w:t>
      </w:r>
      <w:r>
        <w:t xml:space="preserve"> Письмо о подаче заявки</w:t>
      </w:r>
      <w:bookmarkEnd w:id="419"/>
      <w:bookmarkEnd w:id="420"/>
      <w:bookmarkEnd w:id="421"/>
      <w:bookmarkEnd w:id="422"/>
      <w:bookmarkEnd w:id="423"/>
      <w:bookmarkEnd w:id="424"/>
    </w:p>
    <w:p w:rsidR="00981DE4" w:rsidRDefault="00981DE4" w:rsidP="008C2295">
      <w:pPr>
        <w:pStyle w:val="a1"/>
        <w:numPr>
          <w:ilvl w:val="2"/>
          <w:numId w:val="5"/>
        </w:numPr>
        <w:ind w:left="1021" w:hanging="1021"/>
        <w:outlineLvl w:val="9"/>
      </w:pPr>
      <w:bookmarkStart w:id="425"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9"/>
        <w:rPr>
          <w:snapToGrid/>
        </w:rPr>
      </w:pPr>
    </w:p>
    <w:p w:rsidR="00981DE4" w:rsidRDefault="00981DE4" w:rsidP="00981DE4">
      <w:pPr>
        <w:pStyle w:val="afff9"/>
      </w:pPr>
      <w:r>
        <w:t>ПИСЬМО О ПОДАЧЕ ЗАЯВКИ</w:t>
      </w:r>
    </w:p>
    <w:p w:rsidR="00981DE4" w:rsidRDefault="00981DE4" w:rsidP="0080565E">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roofErr w:type="gramEnd"/>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063011">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6" w:name="_Hlt440565644"/>
      <w:bookmarkEnd w:id="426"/>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lastRenderedPageBreak/>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w:t>
      </w:r>
      <w:r>
        <w:rPr>
          <w:rFonts w:ascii="Times New Roman" w:hAnsi="Times New Roman"/>
          <w:sz w:val="24"/>
        </w:rPr>
        <w:lastRenderedPageBreak/>
        <w:t>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44439" w:rsidRDefault="00A44439" w:rsidP="00A44439">
      <w:pPr>
        <w:pStyle w:val="a0"/>
        <w:numPr>
          <w:ilvl w:val="0"/>
          <w:numId w:val="0"/>
        </w:numPr>
        <w:ind w:left="1418"/>
      </w:pPr>
      <w:bookmarkStart w:id="427" w:name="_Toc418282194"/>
      <w:bookmarkStart w:id="428" w:name="_Toc418282195"/>
      <w:bookmarkStart w:id="429" w:name="_Toc418282197"/>
      <w:bookmarkStart w:id="430" w:name="_Toc418282201"/>
      <w:bookmarkStart w:id="431" w:name="_Toc418282202"/>
      <w:bookmarkStart w:id="432" w:name="_Toc418282203"/>
      <w:bookmarkStart w:id="433" w:name="_Toc518558343"/>
      <w:bookmarkStart w:id="434" w:name="_Toc415874700"/>
      <w:bookmarkStart w:id="435" w:name="_Ref314250951"/>
      <w:bookmarkStart w:id="436" w:name="_Toc311975356"/>
      <w:bookmarkStart w:id="437" w:name="_Toc69728988"/>
      <w:bookmarkStart w:id="438" w:name="_Toc57314674"/>
      <w:bookmarkStart w:id="439" w:name="_Ref55336345"/>
      <w:bookmarkStart w:id="440" w:name="_Ref55335821"/>
      <w:bookmarkEnd w:id="425"/>
      <w:bookmarkEnd w:id="427"/>
      <w:bookmarkEnd w:id="428"/>
      <w:bookmarkEnd w:id="429"/>
      <w:bookmarkEnd w:id="430"/>
      <w:bookmarkEnd w:id="431"/>
      <w:bookmarkEnd w:id="432"/>
      <w:r>
        <w:lastRenderedPageBreak/>
        <w:t>7.2. (Форма) Технико-коммерческое предложение</w:t>
      </w:r>
      <w:bookmarkEnd w:id="433"/>
      <w:bookmarkEnd w:id="434"/>
      <w:bookmarkEnd w:id="435"/>
      <w:bookmarkEnd w:id="436"/>
      <w:bookmarkEnd w:id="437"/>
      <w:bookmarkEnd w:id="438"/>
      <w:bookmarkEnd w:id="439"/>
      <w:bookmarkEnd w:id="440"/>
    </w:p>
    <w:p w:rsidR="00A44439" w:rsidRDefault="00A44439" w:rsidP="00A44439">
      <w:pPr>
        <w:pStyle w:val="a1"/>
        <w:numPr>
          <w:ilvl w:val="0"/>
          <w:numId w:val="0"/>
        </w:numPr>
        <w:outlineLvl w:val="9"/>
      </w:pPr>
      <w:bookmarkStart w:id="441" w:name="_Toc311975357"/>
      <w:r>
        <w:t xml:space="preserve">Форма Технико-коммерческого предложения </w:t>
      </w:r>
      <w:bookmarkEnd w:id="441"/>
    </w:p>
    <w:p w:rsidR="00A44439" w:rsidRDefault="00A44439" w:rsidP="00A44439">
      <w:pPr>
        <w:spacing w:after="0"/>
        <w:jc w:val="center"/>
        <w:rPr>
          <w:rFonts w:ascii="Times New Roman" w:hAnsi="Times New Roman"/>
          <w:b/>
          <w:iCs/>
          <w:snapToGrid w:val="0"/>
          <w:sz w:val="24"/>
        </w:rPr>
      </w:pPr>
    </w:p>
    <w:p w:rsidR="00A44439" w:rsidRDefault="00A44439" w:rsidP="00A44439">
      <w:pPr>
        <w:pStyle w:val="afff9"/>
        <w:rPr>
          <w:snapToGrid/>
        </w:rPr>
      </w:pPr>
      <w:r>
        <w:t>ТЕХНИКО-КОММЕРЧЕСКОЕ ПРЕДЛОЖЕНИЕ</w:t>
      </w:r>
    </w:p>
    <w:p w:rsidR="00A44439" w:rsidRDefault="00A44439" w:rsidP="00A44439">
      <w:pPr>
        <w:spacing w:after="0" w:line="240" w:lineRule="auto"/>
        <w:jc w:val="both"/>
        <w:rPr>
          <w:rFonts w:ascii="Times New Roman" w:eastAsia="Times New Roman" w:hAnsi="Times New Roman"/>
          <w:sz w:val="24"/>
        </w:rPr>
      </w:pPr>
      <w:r>
        <w:rPr>
          <w:rFonts w:ascii="Times New Roman" w:eastAsia="Times New Roman" w:hAnsi="Times New Roman"/>
          <w:sz w:val="24"/>
        </w:rPr>
        <w:t>Наименование участника закупки: _____________________________</w:t>
      </w:r>
    </w:p>
    <w:p w:rsidR="00A44439" w:rsidRDefault="00A44439" w:rsidP="00A44439">
      <w:pPr>
        <w:spacing w:after="0" w:line="240" w:lineRule="auto"/>
        <w:ind w:firstLine="567"/>
        <w:jc w:val="both"/>
        <w:rPr>
          <w:rFonts w:ascii="Times New Roman" w:eastAsia="Times New Roman" w:hAnsi="Times New Roman"/>
          <w:snapToGrid w:val="0"/>
          <w:sz w:val="24"/>
        </w:rPr>
      </w:pPr>
    </w:p>
    <w:p w:rsidR="00A44439" w:rsidRDefault="00A44439" w:rsidP="00A44439">
      <w:pPr>
        <w:pStyle w:val="a2"/>
        <w:numPr>
          <w:ilvl w:val="0"/>
          <w:numId w:val="0"/>
        </w:numPr>
        <w:ind w:left="3196"/>
      </w:pPr>
    </w:p>
    <w:p w:rsidR="00A44439" w:rsidRDefault="00A44439" w:rsidP="00A44439">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(ОПИСАНИЕ ПРОДУКЦИИ - работ/услуг):</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850"/>
        <w:gridCol w:w="1690"/>
        <w:gridCol w:w="859"/>
        <w:gridCol w:w="969"/>
        <w:gridCol w:w="983"/>
        <w:gridCol w:w="1613"/>
      </w:tblGrid>
      <w:tr w:rsidR="00A44439" w:rsidTr="00A44439">
        <w:tc>
          <w:tcPr>
            <w:tcW w:w="567"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Наименование, работы</w:t>
            </w:r>
            <w:r>
              <w:rPr>
                <w:rFonts w:ascii="Times New Roman" w:hAnsi="Times New Roman"/>
                <w:lang w:val="en-US"/>
              </w:rPr>
              <w:t>/</w:t>
            </w:r>
            <w:r>
              <w:rPr>
                <w:rFonts w:ascii="Times New Roman" w:hAnsi="Times New Roman"/>
              </w:rPr>
              <w:t>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Объем </w:t>
            </w:r>
          </w:p>
        </w:tc>
        <w:tc>
          <w:tcPr>
            <w:tcW w:w="169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Цена единицы работы/услуги, руб. (без НДС)</w:t>
            </w:r>
          </w:p>
        </w:tc>
        <w:tc>
          <w:tcPr>
            <w:tcW w:w="8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Ед. изм.</w:t>
            </w:r>
          </w:p>
        </w:tc>
        <w:tc>
          <w:tcPr>
            <w:tcW w:w="97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Общая цена, руб. (без НДС)</w:t>
            </w:r>
          </w:p>
        </w:tc>
        <w:tc>
          <w:tcPr>
            <w:tcW w:w="984" w:type="dxa"/>
            <w:tcBorders>
              <w:top w:val="single" w:sz="4" w:space="0" w:color="auto"/>
              <w:left w:val="single" w:sz="4" w:space="0" w:color="auto"/>
              <w:bottom w:val="single" w:sz="4" w:space="0" w:color="auto"/>
              <w:right w:val="single" w:sz="4" w:space="0" w:color="auto"/>
            </w:tcBorders>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Общая цена, руб. (с НДС) </w:t>
            </w:r>
          </w:p>
        </w:tc>
        <w:tc>
          <w:tcPr>
            <w:tcW w:w="1614"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Предложение в отношении работы/услуги</w:t>
            </w:r>
          </w:p>
        </w:tc>
      </w:tr>
      <w:tr w:rsidR="00A44439" w:rsidTr="00A44439">
        <w:tc>
          <w:tcPr>
            <w:tcW w:w="567"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3</w:t>
            </w:r>
          </w:p>
        </w:tc>
        <w:tc>
          <w:tcPr>
            <w:tcW w:w="169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4</w:t>
            </w:r>
          </w:p>
        </w:tc>
        <w:tc>
          <w:tcPr>
            <w:tcW w:w="8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5</w:t>
            </w:r>
          </w:p>
        </w:tc>
        <w:tc>
          <w:tcPr>
            <w:tcW w:w="97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6</w:t>
            </w:r>
          </w:p>
        </w:tc>
        <w:tc>
          <w:tcPr>
            <w:tcW w:w="984" w:type="dxa"/>
            <w:tcBorders>
              <w:top w:val="single" w:sz="4" w:space="0" w:color="auto"/>
              <w:left w:val="single" w:sz="4" w:space="0" w:color="auto"/>
              <w:bottom w:val="single" w:sz="4" w:space="0" w:color="auto"/>
              <w:right w:val="single" w:sz="4" w:space="0" w:color="auto"/>
            </w:tcBorders>
          </w:tcPr>
          <w:p w:rsidR="00A44439" w:rsidRDefault="00A44439">
            <w:pPr>
              <w:keepNext/>
              <w:spacing w:after="0"/>
              <w:ind w:left="57" w:right="57"/>
              <w:contextualSpacing/>
              <w:jc w:val="center"/>
              <w:rPr>
                <w:rFonts w:ascii="Times New Roman" w:hAnsi="Times New Roman"/>
                <w:i/>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7</w:t>
            </w: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A44439">
            <w:pPr>
              <w:numPr>
                <w:ilvl w:val="0"/>
                <w:numId w:val="29"/>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A44439">
            <w:pPr>
              <w:numPr>
                <w:ilvl w:val="0"/>
                <w:numId w:val="29"/>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A44439">
            <w:pPr>
              <w:numPr>
                <w:ilvl w:val="0"/>
                <w:numId w:val="29"/>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hideMark/>
          </w:tcPr>
          <w:p w:rsidR="00A44439" w:rsidRDefault="00A44439">
            <w:pPr>
              <w:spacing w:after="0"/>
              <w:ind w:left="57" w:right="57"/>
              <w:contextualSpacing/>
              <w:jc w:val="center"/>
              <w:rPr>
                <w:rFonts w:ascii="Times New Roman" w:hAnsi="Times New Roman"/>
              </w:rPr>
            </w:pPr>
            <w:r>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ИТОГО без 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b/>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center"/>
              <w:rPr>
                <w:rFonts w:ascii="Times New Roman" w:hAnsi="Times New Roman"/>
                <w:b/>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ИТОГО с 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center"/>
              <w:rPr>
                <w:rFonts w:ascii="Times New Roman" w:hAnsi="Times New Roman"/>
                <w:b/>
              </w:rPr>
            </w:pPr>
          </w:p>
        </w:tc>
      </w:tr>
    </w:tbl>
    <w:p w:rsidR="00A44439" w:rsidRDefault="00A44439" w:rsidP="00A44439">
      <w:pPr>
        <w:pStyle w:val="a1"/>
        <w:numPr>
          <w:ilvl w:val="0"/>
          <w:numId w:val="0"/>
        </w:numPr>
        <w:ind w:left="1134"/>
        <w:outlineLvl w:val="9"/>
      </w:pPr>
    </w:p>
    <w:p w:rsidR="00A44439" w:rsidRDefault="00A44439" w:rsidP="00A44439">
      <w:pPr>
        <w:pStyle w:val="a1"/>
        <w:numPr>
          <w:ilvl w:val="2"/>
          <w:numId w:val="30"/>
        </w:numPr>
        <w:ind w:left="1021" w:hanging="1021"/>
        <w:outlineLvl w:val="9"/>
      </w:pPr>
      <w:r>
        <w:t>Инструкция по заполнению формы:</w:t>
      </w:r>
    </w:p>
    <w:p w:rsidR="00A44439" w:rsidRDefault="00A44439" w:rsidP="00A44439">
      <w:pPr>
        <w:pStyle w:val="a2"/>
        <w:numPr>
          <w:ilvl w:val="3"/>
          <w:numId w:val="5"/>
        </w:numPr>
        <w:outlineLvl w:val="9"/>
      </w:pPr>
      <w:r>
        <w:t>Если в Информационной карте предусмотрено требование о пропорциональном снижении начальных (максимальных) цен единиц продукции, участнику закупки следует принимать во внимание такое требование при заполнении ячеек по столбцу «Цена единицы работы/услуги».</w:t>
      </w:r>
    </w:p>
    <w:p w:rsidR="00A44439" w:rsidRDefault="00A44439" w:rsidP="00A44439">
      <w:pPr>
        <w:pStyle w:val="a2"/>
        <w:numPr>
          <w:ilvl w:val="3"/>
          <w:numId w:val="5"/>
        </w:numPr>
        <w:outlineLvl w:val="9"/>
      </w:pPr>
      <w: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ячейках по столбцу «Объем».</w:t>
      </w:r>
    </w:p>
    <w:p w:rsidR="00A44439" w:rsidRDefault="00A44439" w:rsidP="00A44439">
      <w:pPr>
        <w:pStyle w:val="a2"/>
        <w:numPr>
          <w:ilvl w:val="3"/>
          <w:numId w:val="5"/>
        </w:numPr>
        <w:outlineLvl w:val="9"/>
      </w:pPr>
      <w: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Pr>
          <w:lang w:val="en-US"/>
        </w:rPr>
        <w:t>Microsoft</w:t>
      </w:r>
      <w:r w:rsidRPr="00A44439">
        <w:t xml:space="preserve"> </w:t>
      </w:r>
      <w:r>
        <w:rPr>
          <w:lang w:val="en-US"/>
        </w:rPr>
        <w:t>Excel</w:t>
      </w:r>
      <w:r>
        <w:t>, целесообразным является применение функции =ОТБ</w:t>
      </w:r>
      <w:proofErr w:type="gramStart"/>
      <w:r>
        <w:t>Р(</w:t>
      </w:r>
      <w:proofErr w:type="gramEnd"/>
      <w:r>
        <w:t>ячейка;2) к каждой такой ячейке.</w:t>
      </w:r>
    </w:p>
    <w:p w:rsidR="00A44439" w:rsidRDefault="00A44439" w:rsidP="00A44439">
      <w:pPr>
        <w:pStyle w:val="a2"/>
        <w:numPr>
          <w:ilvl w:val="3"/>
          <w:numId w:val="5"/>
        </w:numPr>
        <w:outlineLvl w:val="9"/>
      </w:pPr>
      <w:r>
        <w:t xml:space="preserve">Национальность (государственная принадлежность) участника закупки определяется </w:t>
      </w:r>
      <w:proofErr w:type="gramStart"/>
      <w:r>
        <w:t>заказчиком</w:t>
      </w:r>
      <w:proofErr w:type="gramEnd"/>
      <w:r>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701DBD" w:rsidRDefault="00701DBD" w:rsidP="00701DBD">
      <w:pPr>
        <w:pStyle w:val="afff9"/>
        <w:jc w:val="left"/>
      </w:pPr>
      <w:r>
        <w:lastRenderedPageBreak/>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9"/>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42" w:name="_Toc311975376"/>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42F2">
      <w:pPr>
        <w:pStyle w:val="a2"/>
        <w:numPr>
          <w:ilvl w:val="3"/>
          <w:numId w:val="5"/>
        </w:numPr>
        <w:outlineLvl w:val="9"/>
      </w:pPr>
      <w: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t>отношении</w:t>
      </w:r>
      <w:proofErr w:type="gramEnd"/>
      <w:r>
        <w:t xml:space="preserve"> которого заполняется данная форма.</w:t>
      </w:r>
    </w:p>
    <w:p w:rsidR="00EE42F2" w:rsidRDefault="00EE42F2" w:rsidP="00EE42F2">
      <w:pPr>
        <w:pStyle w:val="a2"/>
        <w:numPr>
          <w:ilvl w:val="3"/>
          <w:numId w:val="5"/>
        </w:numPr>
        <w:outlineLvl w:val="9"/>
      </w:pPr>
      <w:r>
        <w:t xml:space="preserve">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w:t>
      </w:r>
      <w:r>
        <w:lastRenderedPageBreak/>
        <w:t>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42F2">
      <w:pPr>
        <w:pStyle w:val="a2"/>
        <w:numPr>
          <w:ilvl w:val="3"/>
          <w:numId w:val="5"/>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rsidR="00EE42F2" w:rsidRDefault="00EE42F2" w:rsidP="00EE42F2">
      <w:pPr>
        <w:pStyle w:val="a2"/>
        <w:numPr>
          <w:ilvl w:val="3"/>
          <w:numId w:val="5"/>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EE42F2" w:rsidRDefault="00EE42F2" w:rsidP="00EE42F2">
      <w:pPr>
        <w:pStyle w:val="a2"/>
        <w:numPr>
          <w:ilvl w:val="3"/>
          <w:numId w:val="5"/>
        </w:numPr>
        <w:outlineLvl w:val="9"/>
      </w:pPr>
      <w:r>
        <w:br w:type="page"/>
      </w:r>
    </w:p>
    <w:p w:rsidR="00981DE4" w:rsidRDefault="00981DE4" w:rsidP="00981DE4">
      <w:pPr>
        <w:pStyle w:val="10"/>
        <w:numPr>
          <w:ilvl w:val="0"/>
          <w:numId w:val="0"/>
        </w:numPr>
        <w:tabs>
          <w:tab w:val="clear" w:pos="709"/>
        </w:tabs>
        <w:spacing w:line="240" w:lineRule="auto"/>
        <w:jc w:val="center"/>
        <w:rPr>
          <w:b/>
          <w:u w:val="single"/>
        </w:rPr>
      </w:pPr>
      <w:bookmarkStart w:id="443" w:name="_Toc418282229"/>
      <w:bookmarkStart w:id="444" w:name="_Toc418282236"/>
      <w:bookmarkEnd w:id="442"/>
      <w:bookmarkEnd w:id="443"/>
      <w:bookmarkEnd w:id="444"/>
      <w:r w:rsidRPr="00E468F0">
        <w:rPr>
          <w:b/>
          <w:u w:val="single"/>
        </w:rPr>
        <w:lastRenderedPageBreak/>
        <w:t xml:space="preserve">РАЗДЕЛ </w:t>
      </w:r>
      <w:r>
        <w:rPr>
          <w:b/>
          <w:u w:val="single"/>
        </w:rPr>
        <w:t>8</w:t>
      </w:r>
      <w:r w:rsidRPr="00E468F0">
        <w:rPr>
          <w:b/>
          <w:u w:val="single"/>
        </w:rPr>
        <w:t xml:space="preserve">. </w:t>
      </w:r>
    </w:p>
    <w:p w:rsidR="002045E9" w:rsidRPr="002045E9" w:rsidRDefault="002045E9" w:rsidP="002045E9">
      <w:pPr>
        <w:pStyle w:val="a6"/>
      </w:pPr>
    </w:p>
    <w:p w:rsidR="008364F4" w:rsidRDefault="000172CD" w:rsidP="005A4A0A">
      <w:pPr>
        <w:pStyle w:val="10"/>
        <w:numPr>
          <w:ilvl w:val="0"/>
          <w:numId w:val="0"/>
        </w:numPr>
        <w:ind w:firstLine="284"/>
        <w:jc w:val="center"/>
        <w:rPr>
          <w:b/>
          <w:snapToGrid w:val="0"/>
        </w:rPr>
      </w:pPr>
      <w:r>
        <w:rPr>
          <w:b/>
        </w:rPr>
        <w:t xml:space="preserve">ПРОЕКТ </w:t>
      </w:r>
      <w:r w:rsidR="005A4A0A">
        <w:rPr>
          <w:b/>
        </w:rPr>
        <w:t>ДОГОВОР</w:t>
      </w:r>
      <w:r>
        <w:rPr>
          <w:b/>
        </w:rPr>
        <w:t>А</w:t>
      </w:r>
      <w:r w:rsidR="005A4A0A">
        <w:rPr>
          <w:b/>
        </w:rPr>
        <w:t xml:space="preserve"> </w:t>
      </w:r>
      <w:r w:rsidR="005A4A0A">
        <w:rPr>
          <w:b/>
          <w:snapToGrid w:val="0"/>
        </w:rPr>
        <w:t xml:space="preserve">  № </w:t>
      </w:r>
    </w:p>
    <w:p w:rsidR="005A4A0A" w:rsidRDefault="007939FB" w:rsidP="005A4A0A">
      <w:pPr>
        <w:pStyle w:val="10"/>
        <w:numPr>
          <w:ilvl w:val="0"/>
          <w:numId w:val="0"/>
        </w:numPr>
        <w:ind w:firstLine="284"/>
        <w:jc w:val="center"/>
        <w:rPr>
          <w:b/>
          <w:snapToGrid w:val="0"/>
        </w:rPr>
      </w:pPr>
      <w:r>
        <w:rPr>
          <w:b/>
          <w:snapToGrid w:val="0"/>
        </w:rPr>
        <w:t>0</w:t>
      </w:r>
      <w:r w:rsidR="00B26296">
        <w:rPr>
          <w:b/>
          <w:snapToGrid w:val="0"/>
        </w:rPr>
        <w:t>9</w:t>
      </w:r>
      <w:r w:rsidR="005A4A0A">
        <w:rPr>
          <w:b/>
          <w:snapToGrid w:val="0"/>
        </w:rPr>
        <w:t>-2</w:t>
      </w:r>
      <w:r>
        <w:rPr>
          <w:b/>
          <w:snapToGrid w:val="0"/>
        </w:rPr>
        <w:t>3</w:t>
      </w:r>
      <w:r w:rsidR="005A4A0A">
        <w:rPr>
          <w:b/>
          <w:snapToGrid w:val="0"/>
        </w:rPr>
        <w:t>-</w:t>
      </w:r>
      <w:r w:rsidR="00992C1C">
        <w:rPr>
          <w:b/>
          <w:snapToGrid w:val="0"/>
        </w:rPr>
        <w:t>Тендер</w:t>
      </w:r>
    </w:p>
    <w:p w:rsidR="005A4A0A" w:rsidRDefault="005A4A0A" w:rsidP="005A4A0A">
      <w:pPr>
        <w:spacing w:after="0" w:line="240" w:lineRule="auto"/>
        <w:ind w:firstLine="540"/>
        <w:rPr>
          <w:rFonts w:ascii="Times New Roman" w:hAnsi="Times New Roman"/>
          <w:sz w:val="24"/>
          <w:szCs w:val="24"/>
        </w:rPr>
      </w:pPr>
    </w:p>
    <w:p w:rsidR="005A4A0A" w:rsidRDefault="005A4A0A" w:rsidP="005A4A0A">
      <w:pPr>
        <w:spacing w:after="0" w:line="240" w:lineRule="auto"/>
        <w:ind w:firstLine="540"/>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045E9">
        <w:rPr>
          <w:rFonts w:ascii="Times New Roman" w:hAnsi="Times New Roman"/>
          <w:sz w:val="24"/>
          <w:szCs w:val="24"/>
        </w:rPr>
        <w:t xml:space="preserve">     </w:t>
      </w:r>
      <w:r>
        <w:rPr>
          <w:rFonts w:ascii="Times New Roman" w:hAnsi="Times New Roman"/>
          <w:sz w:val="24"/>
          <w:szCs w:val="24"/>
        </w:rPr>
        <w:t xml:space="preserve">     </w:t>
      </w:r>
      <w:r w:rsidR="005312B6">
        <w:rPr>
          <w:rFonts w:ascii="Times New Roman" w:hAnsi="Times New Roman"/>
          <w:sz w:val="24"/>
          <w:szCs w:val="24"/>
        </w:rPr>
        <w:t xml:space="preserve">     </w:t>
      </w:r>
      <w:r>
        <w:rPr>
          <w:rFonts w:ascii="Times New Roman" w:hAnsi="Times New Roman"/>
          <w:sz w:val="24"/>
          <w:szCs w:val="24"/>
        </w:rPr>
        <w:t xml:space="preserve">                           «</w:t>
      </w:r>
      <w:r w:rsidR="00992C1C">
        <w:rPr>
          <w:rFonts w:ascii="Times New Roman" w:hAnsi="Times New Roman"/>
          <w:sz w:val="24"/>
          <w:szCs w:val="24"/>
        </w:rPr>
        <w:t xml:space="preserve">    </w:t>
      </w:r>
      <w:r>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7939FB">
        <w:rPr>
          <w:rFonts w:ascii="Times New Roman" w:hAnsi="Times New Roman"/>
          <w:sz w:val="24"/>
          <w:szCs w:val="24"/>
        </w:rPr>
        <w:t>3</w:t>
      </w:r>
      <w:r>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0172CD" w:rsidRPr="00C51C31" w:rsidRDefault="00C51C31" w:rsidP="00C51C3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2CD" w:rsidRPr="00C51C31">
        <w:rPr>
          <w:rFonts w:ascii="Times New Roman" w:hAnsi="Times New Roman" w:cs="Times New Roman"/>
          <w:sz w:val="24"/>
          <w:szCs w:val="24"/>
        </w:rPr>
        <w:t>Акционерное общество «</w:t>
      </w:r>
      <w:proofErr w:type="spellStart"/>
      <w:r w:rsidR="000172CD" w:rsidRPr="00C51C31">
        <w:rPr>
          <w:rFonts w:ascii="Times New Roman" w:hAnsi="Times New Roman" w:cs="Times New Roman"/>
          <w:sz w:val="24"/>
          <w:szCs w:val="24"/>
        </w:rPr>
        <w:t>Выборгтеплоэнерго</w:t>
      </w:r>
      <w:proofErr w:type="spellEnd"/>
      <w:r w:rsidR="000172CD" w:rsidRPr="00C51C31">
        <w:rPr>
          <w:rFonts w:ascii="Times New Roman" w:hAnsi="Times New Roman" w:cs="Times New Roman"/>
          <w:sz w:val="24"/>
          <w:szCs w:val="24"/>
        </w:rPr>
        <w:t xml:space="preserve">», в лице генерального директора </w:t>
      </w:r>
      <w:proofErr w:type="gramStart"/>
      <w:r w:rsidR="000172CD" w:rsidRPr="00C51C31">
        <w:rPr>
          <w:rFonts w:ascii="Times New Roman" w:hAnsi="Times New Roman" w:cs="Times New Roman"/>
          <w:sz w:val="24"/>
          <w:szCs w:val="24"/>
        </w:rPr>
        <w:t>Кривоноса</w:t>
      </w:r>
      <w:proofErr w:type="gramEnd"/>
      <w:r w:rsidR="000172CD" w:rsidRPr="00C51C31">
        <w:rPr>
          <w:rFonts w:ascii="Times New Roman" w:hAnsi="Times New Roman" w:cs="Times New Roman"/>
          <w:sz w:val="24"/>
          <w:szCs w:val="24"/>
        </w:rPr>
        <w:t xml:space="preserve"> А.В., действующего на основании Устава, именуемое в дальнейшем «З</w:t>
      </w:r>
      <w:r w:rsidR="000172CD" w:rsidRPr="00C51C31">
        <w:rPr>
          <w:rFonts w:ascii="Times New Roman" w:hAnsi="Times New Roman" w:cs="Times New Roman"/>
          <w:b/>
          <w:sz w:val="24"/>
          <w:szCs w:val="24"/>
        </w:rPr>
        <w:t xml:space="preserve">аказчик», </w:t>
      </w:r>
      <w:r w:rsidR="000172CD" w:rsidRPr="00C51C31">
        <w:rPr>
          <w:rFonts w:ascii="Times New Roman" w:hAnsi="Times New Roman" w:cs="Times New Roman"/>
          <w:sz w:val="24"/>
          <w:szCs w:val="24"/>
        </w:rPr>
        <w:t xml:space="preserve">с одной стороны, и____________________ в лице _______________, действующего на основании ________, именуемое в дельнейшем </w:t>
      </w:r>
      <w:r w:rsidR="000172CD" w:rsidRPr="00C51C31">
        <w:rPr>
          <w:rFonts w:ascii="Times New Roman" w:hAnsi="Times New Roman" w:cs="Times New Roman"/>
          <w:b/>
          <w:sz w:val="24"/>
          <w:szCs w:val="24"/>
        </w:rPr>
        <w:t>«Подрядчик»,</w:t>
      </w:r>
      <w:r w:rsidR="000172CD" w:rsidRPr="00C51C31">
        <w:rPr>
          <w:rFonts w:ascii="Times New Roman" w:hAnsi="Times New Roman" w:cs="Times New Roman"/>
          <w:sz w:val="24"/>
          <w:szCs w:val="24"/>
        </w:rPr>
        <w:t xml:space="preserve"> с другой стороны, заключили настоящий договор о нижеследующем:</w:t>
      </w:r>
    </w:p>
    <w:p w:rsidR="000172CD" w:rsidRPr="00C51C31" w:rsidRDefault="000172CD" w:rsidP="00C51C31">
      <w:pPr>
        <w:pStyle w:val="34"/>
        <w:numPr>
          <w:ilvl w:val="1"/>
          <w:numId w:val="48"/>
        </w:numPr>
        <w:tabs>
          <w:tab w:val="clear" w:pos="1440"/>
        </w:tabs>
        <w:spacing w:after="0" w:line="240" w:lineRule="auto"/>
        <w:ind w:left="0" w:firstLine="0"/>
        <w:jc w:val="center"/>
        <w:rPr>
          <w:sz w:val="24"/>
          <w:szCs w:val="24"/>
        </w:rPr>
      </w:pPr>
      <w:r w:rsidRPr="00C51C31">
        <w:rPr>
          <w:sz w:val="24"/>
          <w:szCs w:val="24"/>
        </w:rPr>
        <w:t>Предмет договора</w:t>
      </w:r>
    </w:p>
    <w:p w:rsidR="000172CD" w:rsidRPr="00C51C31" w:rsidRDefault="000172CD" w:rsidP="00C51C31">
      <w:pPr>
        <w:spacing w:after="0" w:line="240" w:lineRule="auto"/>
        <w:jc w:val="both"/>
        <w:rPr>
          <w:rFonts w:ascii="Times New Roman" w:hAnsi="Times New Roman" w:cs="Times New Roman"/>
          <w:kern w:val="2"/>
          <w:sz w:val="24"/>
          <w:szCs w:val="24"/>
        </w:rPr>
      </w:pPr>
      <w:r w:rsidRPr="00C51C31">
        <w:rPr>
          <w:rFonts w:ascii="Times New Roman" w:hAnsi="Times New Roman" w:cs="Times New Roman"/>
          <w:sz w:val="24"/>
          <w:szCs w:val="24"/>
        </w:rPr>
        <w:t xml:space="preserve">1.1. Заказчик поручает, а Подрядчик принимает на себя обязательство на </w:t>
      </w:r>
      <w:r w:rsidRPr="00C51C31">
        <w:rPr>
          <w:rFonts w:ascii="Times New Roman" w:hAnsi="Times New Roman" w:cs="Times New Roman"/>
          <w:color w:val="000000"/>
          <w:sz w:val="24"/>
          <w:szCs w:val="24"/>
        </w:rPr>
        <w:t>в</w:t>
      </w:r>
      <w:r w:rsidRPr="00C51C31">
        <w:rPr>
          <w:rFonts w:ascii="Times New Roman" w:hAnsi="Times New Roman" w:cs="Times New Roman"/>
          <w:sz w:val="24"/>
          <w:szCs w:val="24"/>
        </w:rPr>
        <w:t>ыполнение  работ</w:t>
      </w:r>
      <w:r w:rsidRPr="00C51C31">
        <w:rPr>
          <w:rFonts w:ascii="Times New Roman" w:hAnsi="Times New Roman" w:cs="Times New Roman"/>
          <w:kern w:val="2"/>
          <w:sz w:val="24"/>
          <w:szCs w:val="24"/>
        </w:rPr>
        <w:t xml:space="preserve"> по </w:t>
      </w:r>
      <w:r w:rsidR="00C51C31">
        <w:rPr>
          <w:rFonts w:ascii="Times New Roman" w:hAnsi="Times New Roman" w:cs="Times New Roman"/>
          <w:kern w:val="2"/>
          <w:sz w:val="24"/>
          <w:szCs w:val="24"/>
        </w:rPr>
        <w:t>ремонту аварийного участка кровли 3-х этажной части</w:t>
      </w:r>
      <w:r w:rsidRPr="00C51C31">
        <w:rPr>
          <w:rFonts w:ascii="Times New Roman" w:hAnsi="Times New Roman" w:cs="Times New Roman"/>
          <w:kern w:val="2"/>
          <w:sz w:val="24"/>
          <w:szCs w:val="24"/>
        </w:rPr>
        <w:t xml:space="preserve"> здани</w:t>
      </w:r>
      <w:r w:rsidR="00C51C31">
        <w:rPr>
          <w:rFonts w:ascii="Times New Roman" w:hAnsi="Times New Roman" w:cs="Times New Roman"/>
          <w:kern w:val="2"/>
          <w:sz w:val="24"/>
          <w:szCs w:val="24"/>
        </w:rPr>
        <w:t>я</w:t>
      </w:r>
      <w:r w:rsidRPr="00C51C31">
        <w:rPr>
          <w:rFonts w:ascii="Times New Roman" w:hAnsi="Times New Roman" w:cs="Times New Roman"/>
          <w:kern w:val="2"/>
          <w:sz w:val="24"/>
          <w:szCs w:val="24"/>
        </w:rPr>
        <w:t xml:space="preserve"> котельной по адресу: Ленинградская область, </w:t>
      </w:r>
      <w:r w:rsidR="00C51C31">
        <w:rPr>
          <w:rFonts w:ascii="Times New Roman" w:hAnsi="Times New Roman" w:cs="Times New Roman"/>
          <w:kern w:val="2"/>
          <w:sz w:val="24"/>
          <w:szCs w:val="24"/>
        </w:rPr>
        <w:t xml:space="preserve">г. </w:t>
      </w:r>
      <w:r w:rsidRPr="00C51C31">
        <w:rPr>
          <w:rFonts w:ascii="Times New Roman" w:hAnsi="Times New Roman" w:cs="Times New Roman"/>
          <w:kern w:val="2"/>
          <w:sz w:val="24"/>
          <w:szCs w:val="24"/>
        </w:rPr>
        <w:t xml:space="preserve">Выборг, ул. </w:t>
      </w:r>
      <w:r w:rsidR="00C51C31">
        <w:rPr>
          <w:rFonts w:ascii="Times New Roman" w:hAnsi="Times New Roman" w:cs="Times New Roman"/>
          <w:kern w:val="2"/>
          <w:sz w:val="24"/>
          <w:szCs w:val="24"/>
        </w:rPr>
        <w:t>Песочная</w:t>
      </w:r>
      <w:r w:rsidRPr="00C51C31">
        <w:rPr>
          <w:rFonts w:ascii="Times New Roman" w:hAnsi="Times New Roman" w:cs="Times New Roman"/>
          <w:kern w:val="2"/>
          <w:sz w:val="24"/>
          <w:szCs w:val="24"/>
        </w:rPr>
        <w:t>, д.</w:t>
      </w:r>
      <w:r w:rsidR="00C51C31">
        <w:rPr>
          <w:rFonts w:ascii="Times New Roman" w:hAnsi="Times New Roman" w:cs="Times New Roman"/>
          <w:kern w:val="2"/>
          <w:sz w:val="24"/>
          <w:szCs w:val="24"/>
        </w:rPr>
        <w:t>3</w:t>
      </w:r>
      <w:r w:rsidRPr="00C51C31">
        <w:rPr>
          <w:rFonts w:ascii="Times New Roman" w:hAnsi="Times New Roman" w:cs="Times New Roman"/>
          <w:kern w:val="2"/>
          <w:sz w:val="24"/>
          <w:szCs w:val="24"/>
        </w:rPr>
        <w:t xml:space="preserve">.                            </w:t>
      </w:r>
    </w:p>
    <w:p w:rsidR="000172CD" w:rsidRPr="00C51C31" w:rsidRDefault="000172CD" w:rsidP="00C51C31">
      <w:pPr>
        <w:autoSpaceDE w:val="0"/>
        <w:autoSpaceDN w:val="0"/>
        <w:adjustRightInd w:val="0"/>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1.2. Объём работ указанный в п. 1.1. определяется Техническим заданием (Приложение №1</w:t>
      </w:r>
      <w:r w:rsidR="00C51C31">
        <w:rPr>
          <w:rFonts w:ascii="Times New Roman" w:hAnsi="Times New Roman" w:cs="Times New Roman"/>
          <w:sz w:val="24"/>
          <w:szCs w:val="24"/>
        </w:rPr>
        <w:t xml:space="preserve"> к договору</w:t>
      </w:r>
      <w:r w:rsidRPr="00C51C31">
        <w:rPr>
          <w:rFonts w:ascii="Times New Roman" w:hAnsi="Times New Roman" w:cs="Times New Roman"/>
          <w:sz w:val="24"/>
          <w:szCs w:val="24"/>
        </w:rPr>
        <w:t>).</w:t>
      </w:r>
    </w:p>
    <w:p w:rsidR="000172CD" w:rsidRPr="00C51C31" w:rsidRDefault="000172CD" w:rsidP="00C51C31">
      <w:pPr>
        <w:pStyle w:val="af8"/>
        <w:tabs>
          <w:tab w:val="clear" w:pos="709"/>
        </w:tabs>
        <w:spacing w:after="0" w:line="240" w:lineRule="auto"/>
        <w:jc w:val="both"/>
        <w:rPr>
          <w:rFonts w:ascii="Times New Roman" w:hAnsi="Times New Roman"/>
          <w:sz w:val="24"/>
          <w:szCs w:val="24"/>
        </w:rPr>
      </w:pPr>
      <w:r w:rsidRPr="00C51C31">
        <w:rPr>
          <w:rFonts w:ascii="Times New Roman" w:hAnsi="Times New Roman"/>
          <w:sz w:val="24"/>
          <w:szCs w:val="24"/>
        </w:rPr>
        <w:t>1.3. Работы выполняются силами и средствами Подрядчика.</w:t>
      </w:r>
    </w:p>
    <w:p w:rsidR="000172CD" w:rsidRPr="00C51C31" w:rsidRDefault="000172CD" w:rsidP="00C51C31">
      <w:pPr>
        <w:pStyle w:val="af8"/>
        <w:tabs>
          <w:tab w:val="clear" w:pos="709"/>
        </w:tabs>
        <w:spacing w:after="0" w:line="240" w:lineRule="auto"/>
        <w:jc w:val="both"/>
        <w:rPr>
          <w:rFonts w:ascii="Times New Roman" w:hAnsi="Times New Roman"/>
          <w:sz w:val="24"/>
          <w:szCs w:val="24"/>
        </w:rPr>
      </w:pPr>
    </w:p>
    <w:p w:rsidR="000172CD" w:rsidRPr="00C51C31" w:rsidRDefault="00C51C31" w:rsidP="00C51C31">
      <w:pPr>
        <w:pStyle w:val="af8"/>
        <w:tabs>
          <w:tab w:val="clear" w:pos="709"/>
        </w:tabs>
        <w:suppressAutoHyphens w:val="0"/>
        <w:spacing w:after="0" w:line="240" w:lineRule="auto"/>
        <w:jc w:val="center"/>
        <w:rPr>
          <w:rFonts w:ascii="Times New Roman" w:hAnsi="Times New Roman"/>
          <w:sz w:val="24"/>
          <w:szCs w:val="24"/>
        </w:rPr>
      </w:pPr>
      <w:r>
        <w:rPr>
          <w:rFonts w:ascii="Times New Roman" w:hAnsi="Times New Roman"/>
          <w:sz w:val="24"/>
          <w:szCs w:val="24"/>
        </w:rPr>
        <w:t xml:space="preserve">2. </w:t>
      </w:r>
      <w:r w:rsidR="000172CD" w:rsidRPr="00C51C31">
        <w:rPr>
          <w:rFonts w:ascii="Times New Roman" w:hAnsi="Times New Roman"/>
          <w:sz w:val="24"/>
          <w:szCs w:val="24"/>
        </w:rPr>
        <w:t>Срок действия договора</w:t>
      </w:r>
    </w:p>
    <w:p w:rsidR="000172CD"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rsidR="00C51C31" w:rsidRPr="00C51C31" w:rsidRDefault="00C51C31" w:rsidP="00C51C31">
      <w:pPr>
        <w:spacing w:after="0" w:line="240" w:lineRule="auto"/>
        <w:jc w:val="both"/>
        <w:rPr>
          <w:rFonts w:ascii="Times New Roman" w:hAnsi="Times New Roman" w:cs="Times New Roman"/>
          <w:sz w:val="24"/>
          <w:szCs w:val="24"/>
          <w:lang w:eastAsia="en-US"/>
        </w:rPr>
      </w:pPr>
    </w:p>
    <w:p w:rsidR="000172CD" w:rsidRPr="00C51C31" w:rsidRDefault="00C51C31" w:rsidP="00C51C31">
      <w:pPr>
        <w:pStyle w:val="34"/>
        <w:spacing w:after="0" w:line="240" w:lineRule="auto"/>
        <w:ind w:left="0"/>
        <w:jc w:val="center"/>
        <w:rPr>
          <w:sz w:val="24"/>
          <w:szCs w:val="24"/>
        </w:rPr>
      </w:pPr>
      <w:r>
        <w:rPr>
          <w:sz w:val="24"/>
          <w:szCs w:val="24"/>
        </w:rPr>
        <w:t xml:space="preserve">3. </w:t>
      </w:r>
      <w:r w:rsidR="000172CD" w:rsidRPr="00C51C31">
        <w:rPr>
          <w:sz w:val="24"/>
          <w:szCs w:val="24"/>
        </w:rPr>
        <w:t>Стоимость работ и расчеты</w:t>
      </w:r>
    </w:p>
    <w:p w:rsidR="000172CD" w:rsidRPr="00C51C31" w:rsidRDefault="000172CD" w:rsidP="00C51C31">
      <w:pPr>
        <w:spacing w:after="0" w:line="240" w:lineRule="auto"/>
        <w:jc w:val="both"/>
        <w:rPr>
          <w:rFonts w:ascii="Times New Roman" w:hAnsi="Times New Roman" w:cs="Times New Roman"/>
          <w:b/>
          <w:sz w:val="24"/>
          <w:szCs w:val="24"/>
        </w:rPr>
      </w:pPr>
      <w:r w:rsidRPr="00C51C31">
        <w:rPr>
          <w:rFonts w:ascii="Times New Roman" w:hAnsi="Times New Roman" w:cs="Times New Roman"/>
          <w:sz w:val="24"/>
          <w:szCs w:val="24"/>
        </w:rPr>
        <w:t xml:space="preserve">3.1.Стоимость работ по настоящему договору определена в результате </w:t>
      </w:r>
      <w:r w:rsidR="00C51C31">
        <w:rPr>
          <w:rFonts w:ascii="Times New Roman" w:hAnsi="Times New Roman" w:cs="Times New Roman"/>
          <w:sz w:val="24"/>
          <w:szCs w:val="24"/>
        </w:rPr>
        <w:t>конкурсных процедур</w:t>
      </w:r>
      <w:r w:rsidRPr="00C51C31">
        <w:rPr>
          <w:rFonts w:ascii="Times New Roman" w:hAnsi="Times New Roman" w:cs="Times New Roman"/>
          <w:sz w:val="24"/>
          <w:szCs w:val="24"/>
        </w:rPr>
        <w:t xml:space="preserve">, проведенных Заказчиком, на основании предложения, поданного  Подрядчиком, и составляет </w:t>
      </w:r>
      <w:r w:rsidRPr="00C51C31">
        <w:rPr>
          <w:rFonts w:ascii="Times New Roman" w:hAnsi="Times New Roman" w:cs="Times New Roman"/>
          <w:b/>
          <w:sz w:val="24"/>
          <w:szCs w:val="24"/>
        </w:rPr>
        <w:t xml:space="preserve">__________________________________. </w:t>
      </w:r>
      <w:r w:rsidRPr="00C51C31">
        <w:rPr>
          <w:rFonts w:ascii="Times New Roman" w:hAnsi="Times New Roman" w:cs="Times New Roman"/>
          <w:sz w:val="24"/>
          <w:szCs w:val="24"/>
        </w:rPr>
        <w:t>Форма оплаты – безналичный расчет.</w:t>
      </w:r>
    </w:p>
    <w:p w:rsidR="000172CD" w:rsidRPr="00C51C31" w:rsidRDefault="000172CD" w:rsidP="00C51C31">
      <w:pPr>
        <w:pStyle w:val="af8"/>
        <w:tabs>
          <w:tab w:val="clear" w:pos="709"/>
        </w:tabs>
        <w:spacing w:after="0" w:line="240" w:lineRule="auto"/>
        <w:jc w:val="both"/>
        <w:rPr>
          <w:rFonts w:ascii="Times New Roman" w:hAnsi="Times New Roman"/>
          <w:sz w:val="24"/>
          <w:szCs w:val="24"/>
          <w:lang w:eastAsia="ar-SA"/>
        </w:rPr>
      </w:pPr>
      <w:r w:rsidRPr="00C51C31">
        <w:rPr>
          <w:rFonts w:ascii="Times New Roman" w:hAnsi="Times New Roman"/>
          <w:sz w:val="24"/>
          <w:szCs w:val="24"/>
          <w:lang w:eastAsia="ar-SA"/>
        </w:rPr>
        <w:t xml:space="preserve">3.2.  Заказчик перечисляет Подрядчику  аванс согласно представленному Подрядчиком счету в размере </w:t>
      </w:r>
      <w:r w:rsidRPr="00C51C31">
        <w:rPr>
          <w:rFonts w:ascii="Times New Roman" w:hAnsi="Times New Roman"/>
          <w:b/>
          <w:sz w:val="24"/>
          <w:szCs w:val="24"/>
          <w:lang w:eastAsia="ar-SA"/>
        </w:rPr>
        <w:t>30 %</w:t>
      </w:r>
      <w:r w:rsidRPr="00C51C31">
        <w:rPr>
          <w:rFonts w:ascii="Times New Roman" w:hAnsi="Times New Roman"/>
          <w:sz w:val="24"/>
          <w:szCs w:val="24"/>
          <w:lang w:eastAsia="ar-SA"/>
        </w:rPr>
        <w:t xml:space="preserve"> стоимости работ.</w:t>
      </w:r>
    </w:p>
    <w:p w:rsidR="000172CD" w:rsidRPr="00C51C31" w:rsidRDefault="000172CD" w:rsidP="00C51C31">
      <w:pPr>
        <w:pStyle w:val="af8"/>
        <w:tabs>
          <w:tab w:val="clear" w:pos="709"/>
        </w:tabs>
        <w:spacing w:after="0" w:line="240" w:lineRule="auto"/>
        <w:jc w:val="both"/>
        <w:rPr>
          <w:rFonts w:ascii="Times New Roman" w:hAnsi="Times New Roman"/>
          <w:sz w:val="24"/>
          <w:szCs w:val="24"/>
          <w:lang w:eastAsia="ar-SA"/>
        </w:rPr>
      </w:pPr>
      <w:r w:rsidRPr="00C51C31">
        <w:rPr>
          <w:rFonts w:ascii="Times New Roman" w:hAnsi="Times New Roman"/>
          <w:sz w:val="24"/>
          <w:szCs w:val="24"/>
          <w:lang w:eastAsia="ar-SA"/>
        </w:rPr>
        <w:tab/>
        <w:t xml:space="preserve">Окончательная оплата заказчиком выполненных работ производится в </w:t>
      </w:r>
      <w:r w:rsidR="00A16B59">
        <w:rPr>
          <w:rFonts w:ascii="Times New Roman" w:hAnsi="Times New Roman"/>
          <w:sz w:val="24"/>
          <w:szCs w:val="24"/>
          <w:lang w:eastAsia="ar-SA"/>
        </w:rPr>
        <w:t>течение</w:t>
      </w:r>
      <w:r w:rsidRPr="00C51C31">
        <w:rPr>
          <w:rFonts w:ascii="Times New Roman" w:hAnsi="Times New Roman"/>
          <w:sz w:val="24"/>
          <w:szCs w:val="24"/>
          <w:lang w:eastAsia="ar-SA"/>
        </w:rPr>
        <w:t xml:space="preserve"> </w:t>
      </w:r>
      <w:r w:rsidRPr="00C51C31">
        <w:rPr>
          <w:rFonts w:ascii="Times New Roman" w:hAnsi="Times New Roman"/>
          <w:sz w:val="24"/>
          <w:szCs w:val="24"/>
          <w:lang w:eastAsia="ar-SA"/>
        </w:rPr>
        <w:br/>
        <w:t>15</w:t>
      </w:r>
      <w:r w:rsidR="00A16B59">
        <w:rPr>
          <w:rFonts w:ascii="Times New Roman" w:hAnsi="Times New Roman"/>
          <w:sz w:val="24"/>
          <w:szCs w:val="24"/>
          <w:lang w:eastAsia="ar-SA"/>
        </w:rPr>
        <w:t xml:space="preserve"> календарных</w:t>
      </w:r>
      <w:r w:rsidRPr="00C51C31">
        <w:rPr>
          <w:rFonts w:ascii="Times New Roman" w:hAnsi="Times New Roman"/>
          <w:sz w:val="24"/>
          <w:szCs w:val="24"/>
          <w:lang w:eastAsia="ar-SA"/>
        </w:rPr>
        <w:t xml:space="preserve"> дней со дня подписания акта приёмки-сдачи работ.</w:t>
      </w:r>
    </w:p>
    <w:p w:rsidR="000172CD" w:rsidRPr="00C51C31" w:rsidRDefault="000172CD" w:rsidP="00C51C31">
      <w:pPr>
        <w:spacing w:after="0" w:line="240" w:lineRule="auto"/>
        <w:jc w:val="both"/>
        <w:rPr>
          <w:rFonts w:ascii="Times New Roman" w:hAnsi="Times New Roman" w:cs="Times New Roman"/>
          <w:sz w:val="24"/>
          <w:szCs w:val="24"/>
          <w:lang w:eastAsia="en-US"/>
        </w:rPr>
      </w:pPr>
      <w:r w:rsidRPr="00C51C31">
        <w:rPr>
          <w:rFonts w:ascii="Times New Roman" w:hAnsi="Times New Roman" w:cs="Times New Roman"/>
          <w:bCs/>
          <w:sz w:val="24"/>
          <w:szCs w:val="24"/>
        </w:rPr>
        <w:t xml:space="preserve">3.3. Стоимость работ, указанная в п. 3.1. включает в себя </w:t>
      </w:r>
      <w:r w:rsidRPr="00C51C31">
        <w:rPr>
          <w:rFonts w:ascii="Times New Roman" w:hAnsi="Times New Roman" w:cs="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3.4. Обязательство Заказчика по оплате считается исполненным в момент списания денежных сре</w:t>
      </w:r>
      <w:proofErr w:type="gramStart"/>
      <w:r w:rsidRPr="00C51C31">
        <w:rPr>
          <w:rFonts w:ascii="Times New Roman" w:hAnsi="Times New Roman" w:cs="Times New Roman"/>
          <w:sz w:val="24"/>
          <w:szCs w:val="24"/>
        </w:rPr>
        <w:t>дств с р</w:t>
      </w:r>
      <w:proofErr w:type="gramEnd"/>
      <w:r w:rsidRPr="00C51C31">
        <w:rPr>
          <w:rFonts w:ascii="Times New Roman" w:hAnsi="Times New Roman" w:cs="Times New Roman"/>
          <w:sz w:val="24"/>
          <w:szCs w:val="24"/>
        </w:rPr>
        <w:t>асчетного счета Заказчика.</w:t>
      </w:r>
    </w:p>
    <w:p w:rsidR="000172CD"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3.5.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rsidR="00C51C31" w:rsidRPr="00C51C31" w:rsidRDefault="00C51C31" w:rsidP="00C51C31">
      <w:pPr>
        <w:spacing w:after="0" w:line="240" w:lineRule="auto"/>
        <w:jc w:val="both"/>
        <w:rPr>
          <w:rFonts w:ascii="Times New Roman" w:hAnsi="Times New Roman" w:cs="Times New Roman"/>
          <w:sz w:val="24"/>
          <w:szCs w:val="24"/>
        </w:rPr>
      </w:pPr>
    </w:p>
    <w:p w:rsidR="000172CD" w:rsidRPr="00C51C31" w:rsidRDefault="00C51C31" w:rsidP="00C51C31">
      <w:pPr>
        <w:pStyle w:val="34"/>
        <w:spacing w:after="0" w:line="240" w:lineRule="auto"/>
        <w:ind w:left="0"/>
        <w:jc w:val="center"/>
        <w:rPr>
          <w:sz w:val="24"/>
          <w:szCs w:val="24"/>
        </w:rPr>
      </w:pPr>
      <w:r>
        <w:rPr>
          <w:sz w:val="24"/>
          <w:szCs w:val="24"/>
        </w:rPr>
        <w:t xml:space="preserve">4. </w:t>
      </w:r>
      <w:r w:rsidR="000172CD" w:rsidRPr="00C51C31">
        <w:rPr>
          <w:sz w:val="24"/>
          <w:szCs w:val="24"/>
        </w:rPr>
        <w:t>Сроки выполнения работ</w:t>
      </w:r>
    </w:p>
    <w:p w:rsidR="000172CD" w:rsidRPr="00C51C31" w:rsidRDefault="000172CD" w:rsidP="00C51C31">
      <w:pPr>
        <w:pStyle w:val="34"/>
        <w:spacing w:after="0" w:line="240" w:lineRule="auto"/>
        <w:ind w:left="0"/>
        <w:jc w:val="both"/>
        <w:rPr>
          <w:sz w:val="24"/>
          <w:szCs w:val="24"/>
        </w:rPr>
      </w:pPr>
    </w:p>
    <w:p w:rsidR="000172CD" w:rsidRPr="00C51C31" w:rsidRDefault="000172CD" w:rsidP="00C51C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4.1.</w:t>
      </w:r>
      <w:r w:rsidR="00C51C31">
        <w:rPr>
          <w:rFonts w:ascii="Times New Roman" w:hAnsi="Times New Roman" w:cs="Times New Roman"/>
          <w:sz w:val="24"/>
          <w:szCs w:val="24"/>
        </w:rPr>
        <w:t xml:space="preserve"> </w:t>
      </w:r>
      <w:r w:rsidRPr="00C51C31">
        <w:rPr>
          <w:rFonts w:ascii="Times New Roman" w:hAnsi="Times New Roman" w:cs="Times New Roman"/>
          <w:sz w:val="24"/>
          <w:szCs w:val="24"/>
        </w:rPr>
        <w:t>Срок  выполнения работ: 21 календарны</w:t>
      </w:r>
      <w:r w:rsidR="00C51C31">
        <w:rPr>
          <w:rFonts w:ascii="Times New Roman" w:hAnsi="Times New Roman" w:cs="Times New Roman"/>
          <w:sz w:val="24"/>
          <w:szCs w:val="24"/>
        </w:rPr>
        <w:t>й</w:t>
      </w:r>
      <w:r w:rsidRPr="00C51C31">
        <w:rPr>
          <w:rFonts w:ascii="Times New Roman" w:hAnsi="Times New Roman" w:cs="Times New Roman"/>
          <w:sz w:val="24"/>
          <w:szCs w:val="24"/>
        </w:rPr>
        <w:t xml:space="preserve"> д</w:t>
      </w:r>
      <w:r w:rsidR="00C51C31">
        <w:rPr>
          <w:rFonts w:ascii="Times New Roman" w:hAnsi="Times New Roman" w:cs="Times New Roman"/>
          <w:sz w:val="24"/>
          <w:szCs w:val="24"/>
        </w:rPr>
        <w:t>ень (возможна корректировка сроков выполнения работ в связи с погодными условиями).</w:t>
      </w:r>
    </w:p>
    <w:p w:rsidR="000172CD" w:rsidRPr="00C51C31" w:rsidRDefault="000172CD" w:rsidP="00C51C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xml:space="preserve">                                                 </w:t>
      </w:r>
    </w:p>
    <w:p w:rsidR="000172CD" w:rsidRPr="00C51C31" w:rsidRDefault="000172CD" w:rsidP="00C51C31">
      <w:pPr>
        <w:pStyle w:val="34"/>
        <w:spacing w:after="0" w:line="240" w:lineRule="auto"/>
        <w:ind w:left="0"/>
        <w:jc w:val="both"/>
        <w:rPr>
          <w:sz w:val="24"/>
          <w:szCs w:val="24"/>
        </w:rPr>
      </w:pPr>
    </w:p>
    <w:p w:rsidR="000172CD" w:rsidRPr="00C51C31" w:rsidRDefault="000172CD" w:rsidP="00C51C31">
      <w:pPr>
        <w:pStyle w:val="34"/>
        <w:spacing w:after="0" w:line="240" w:lineRule="auto"/>
        <w:ind w:left="0"/>
        <w:jc w:val="center"/>
        <w:rPr>
          <w:sz w:val="24"/>
          <w:szCs w:val="24"/>
        </w:rPr>
      </w:pPr>
      <w:r w:rsidRPr="00C51C31">
        <w:rPr>
          <w:sz w:val="24"/>
          <w:szCs w:val="24"/>
        </w:rPr>
        <w:t>5. Обязательства сторон</w:t>
      </w:r>
    </w:p>
    <w:p w:rsidR="000172CD" w:rsidRPr="00C51C31" w:rsidRDefault="000172CD" w:rsidP="00C51C31">
      <w:pPr>
        <w:spacing w:after="0" w:line="240" w:lineRule="auto"/>
        <w:jc w:val="both"/>
        <w:rPr>
          <w:rFonts w:ascii="Times New Roman" w:hAnsi="Times New Roman" w:cs="Times New Roman"/>
          <w:b/>
          <w:i/>
          <w:sz w:val="24"/>
          <w:szCs w:val="24"/>
        </w:rPr>
      </w:pPr>
      <w:r w:rsidRPr="00C51C31">
        <w:rPr>
          <w:rFonts w:ascii="Times New Roman" w:hAnsi="Times New Roman" w:cs="Times New Roman"/>
          <w:b/>
          <w:i/>
          <w:sz w:val="24"/>
          <w:szCs w:val="24"/>
        </w:rPr>
        <w:t>5.1 Заказчик обязуется:</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xml:space="preserve">- обеспечить  Подрядчика точками подключения к требуемым для производства работ энергоносителям; </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lastRenderedPageBreak/>
        <w:t>- осуществить допуск персонала Подрядчика на работы в соответствии с требованиями СНиП, ПТБ, ППБ;</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предоставить помещение для безопасного хранения монтажного инструмента;</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произвести оплату в соответствии с п. 3 настоящего Договора.</w:t>
      </w:r>
    </w:p>
    <w:p w:rsidR="000172CD" w:rsidRPr="00C51C31" w:rsidRDefault="000172CD" w:rsidP="00C51C31">
      <w:pPr>
        <w:spacing w:after="0" w:line="240" w:lineRule="auto"/>
        <w:jc w:val="both"/>
        <w:rPr>
          <w:rFonts w:ascii="Times New Roman" w:hAnsi="Times New Roman" w:cs="Times New Roman"/>
          <w:b/>
          <w:i/>
          <w:sz w:val="24"/>
          <w:szCs w:val="24"/>
        </w:rPr>
      </w:pPr>
      <w:r w:rsidRPr="00C51C31">
        <w:rPr>
          <w:rFonts w:ascii="Times New Roman" w:hAnsi="Times New Roman" w:cs="Times New Roman"/>
          <w:b/>
          <w:i/>
          <w:sz w:val="24"/>
          <w:szCs w:val="24"/>
        </w:rPr>
        <w:t>5.2. Подрядчик обязуется:</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приступить к выполнению работ с момента подписания настоящего договора.</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произвести указанные работы за свой риск и с надлежащим качеством в соответствии с техническими нормами,</w:t>
      </w:r>
      <w:r w:rsidRPr="00C51C31">
        <w:rPr>
          <w:rFonts w:ascii="Times New Roman" w:hAnsi="Times New Roman" w:cs="Times New Roman"/>
          <w:color w:val="000000"/>
          <w:sz w:val="24"/>
          <w:szCs w:val="24"/>
        </w:rPr>
        <w:t xml:space="preserve"> требованиями</w:t>
      </w:r>
      <w:r w:rsidRPr="00C51C31">
        <w:rPr>
          <w:rFonts w:ascii="Times New Roman" w:hAnsi="Times New Roman" w:cs="Times New Roman"/>
          <w:sz w:val="24"/>
          <w:szCs w:val="24"/>
        </w:rPr>
        <w:t xml:space="preserve"> Правил и настоящим Договором</w:t>
      </w:r>
      <w:r w:rsidRPr="00C51C31">
        <w:rPr>
          <w:rFonts w:ascii="Times New Roman" w:hAnsi="Times New Roman" w:cs="Times New Roman"/>
          <w:bCs/>
          <w:color w:val="000000"/>
          <w:sz w:val="24"/>
          <w:szCs w:val="24"/>
        </w:rPr>
        <w:t>.</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обеспечить  Заказчику  беспрепятственный  доступ  к  работам  для проверки хода и качества их исполнения;</w:t>
      </w:r>
    </w:p>
    <w:p w:rsidR="000172CD" w:rsidRPr="00C51C31" w:rsidRDefault="000172CD" w:rsidP="00C51C31">
      <w:pPr>
        <w:spacing w:after="0" w:line="240" w:lineRule="auto"/>
        <w:jc w:val="both"/>
        <w:rPr>
          <w:rFonts w:ascii="Times New Roman" w:hAnsi="Times New Roman" w:cs="Times New Roman"/>
          <w:color w:val="000000"/>
          <w:sz w:val="24"/>
          <w:szCs w:val="24"/>
        </w:rPr>
      </w:pPr>
      <w:r w:rsidRPr="00C51C31">
        <w:rPr>
          <w:rFonts w:ascii="Times New Roman" w:hAnsi="Times New Roman" w:cs="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rsidR="000172CD" w:rsidRPr="00C51C31" w:rsidRDefault="000172CD" w:rsidP="00C51C31">
      <w:pPr>
        <w:widowControl w:val="0"/>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C51C31">
        <w:rPr>
          <w:rFonts w:ascii="Times New Roman" w:hAnsi="Times New Roman" w:cs="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rsidR="000172CD" w:rsidRPr="00C51C31" w:rsidRDefault="000172CD" w:rsidP="00C51C3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51C31">
        <w:rPr>
          <w:rFonts w:ascii="Times New Roman" w:hAnsi="Times New Roman" w:cs="Times New Roman"/>
          <w:iCs/>
          <w:color w:val="000000"/>
          <w:sz w:val="24"/>
          <w:szCs w:val="24"/>
        </w:rPr>
        <w:t xml:space="preserve">- </w:t>
      </w:r>
      <w:r w:rsidRPr="00C51C31">
        <w:rPr>
          <w:rFonts w:ascii="Times New Roman" w:hAnsi="Times New Roman" w:cs="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rsidR="000172CD" w:rsidRPr="00C51C31" w:rsidRDefault="000172CD" w:rsidP="00C51C3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rsidR="000172CD" w:rsidRPr="00C51C31" w:rsidRDefault="000172CD" w:rsidP="00C51C31">
      <w:pPr>
        <w:widowControl w:val="0"/>
        <w:shd w:val="clear" w:color="auto" w:fill="FFFFFF"/>
        <w:autoSpaceDE w:val="0"/>
        <w:autoSpaceDN w:val="0"/>
        <w:adjustRightInd w:val="0"/>
        <w:spacing w:after="0" w:line="240" w:lineRule="auto"/>
        <w:jc w:val="both"/>
        <w:rPr>
          <w:rFonts w:ascii="Times New Roman" w:hAnsi="Times New Roman" w:cs="Times New Roman"/>
          <w:b/>
          <w:i/>
          <w:sz w:val="24"/>
          <w:szCs w:val="24"/>
        </w:rPr>
      </w:pPr>
      <w:r w:rsidRPr="00C51C31">
        <w:rPr>
          <w:rFonts w:ascii="Times New Roman" w:hAnsi="Times New Roman" w:cs="Times New Roman"/>
          <w:b/>
          <w:i/>
          <w:sz w:val="24"/>
          <w:szCs w:val="24"/>
        </w:rPr>
        <w:t>5.3. Заказчик имеет право:</w:t>
      </w:r>
    </w:p>
    <w:p w:rsidR="000172CD" w:rsidRPr="00C51C31" w:rsidRDefault="000172CD" w:rsidP="00C51C3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xml:space="preserve">- осуществлять текущий </w:t>
      </w:r>
      <w:proofErr w:type="gramStart"/>
      <w:r w:rsidRPr="00C51C31">
        <w:rPr>
          <w:rFonts w:ascii="Times New Roman" w:hAnsi="Times New Roman" w:cs="Times New Roman"/>
          <w:sz w:val="24"/>
          <w:szCs w:val="24"/>
        </w:rPr>
        <w:t>контроль за</w:t>
      </w:r>
      <w:proofErr w:type="gramEnd"/>
      <w:r w:rsidRPr="00C51C31">
        <w:rPr>
          <w:rFonts w:ascii="Times New Roman" w:hAnsi="Times New Roman" w:cs="Times New Roman"/>
          <w:sz w:val="24"/>
          <w:szCs w:val="24"/>
        </w:rPr>
        <w:t xml:space="preserve"> ходом и качеством выполняемых Подрядчиком Работ, не вмешиваясь при этом в его профессиональную деятельность,</w:t>
      </w:r>
    </w:p>
    <w:p w:rsidR="000172CD" w:rsidRPr="00C51C31" w:rsidRDefault="000172CD" w:rsidP="00C51C3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не оплачивать Работы, выполненные Подрядчиком без задания Заказчика.</w:t>
      </w:r>
    </w:p>
    <w:p w:rsidR="000172CD" w:rsidRPr="00C51C31" w:rsidRDefault="000172CD" w:rsidP="00C51C31">
      <w:pPr>
        <w:widowControl w:val="0"/>
        <w:shd w:val="clear" w:color="auto" w:fill="FFFFFF"/>
        <w:autoSpaceDE w:val="0"/>
        <w:autoSpaceDN w:val="0"/>
        <w:adjustRightInd w:val="0"/>
        <w:spacing w:after="0" w:line="240" w:lineRule="auto"/>
        <w:jc w:val="both"/>
        <w:rPr>
          <w:rFonts w:ascii="Times New Roman" w:hAnsi="Times New Roman" w:cs="Times New Roman"/>
          <w:b/>
          <w:i/>
          <w:sz w:val="24"/>
          <w:szCs w:val="24"/>
        </w:rPr>
      </w:pPr>
      <w:r w:rsidRPr="00C51C31">
        <w:rPr>
          <w:rFonts w:ascii="Times New Roman" w:hAnsi="Times New Roman" w:cs="Times New Roman"/>
          <w:b/>
          <w:i/>
          <w:sz w:val="24"/>
          <w:szCs w:val="24"/>
        </w:rPr>
        <w:t>5.4. Подрядчик имеет право:</w:t>
      </w:r>
    </w:p>
    <w:p w:rsidR="000172CD" w:rsidRPr="00C51C31" w:rsidRDefault="000172CD" w:rsidP="00C51C3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51C31">
        <w:rPr>
          <w:rFonts w:ascii="Times New Roman" w:hAnsi="Times New Roman" w:cs="Times New Roman"/>
          <w:b/>
          <w:i/>
          <w:sz w:val="24"/>
          <w:szCs w:val="24"/>
        </w:rPr>
        <w:t xml:space="preserve">- </w:t>
      </w:r>
      <w:r w:rsidRPr="00C51C31">
        <w:rPr>
          <w:rFonts w:ascii="Times New Roman" w:hAnsi="Times New Roman" w:cs="Times New Roman"/>
          <w:sz w:val="24"/>
          <w:szCs w:val="24"/>
        </w:rPr>
        <w:t>требовать полной оплаты по Договору при полной и надлежаще выполненной работе;</w:t>
      </w:r>
    </w:p>
    <w:p w:rsidR="000172CD" w:rsidRDefault="000172CD" w:rsidP="00C51C3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 привлекать субподрядчиков для выполнения Работ в целях обеспечения надлежащего выполнения Работ по Договору.</w:t>
      </w:r>
    </w:p>
    <w:p w:rsidR="00760665" w:rsidRPr="00C51C31" w:rsidRDefault="00760665" w:rsidP="00C51C31">
      <w:pPr>
        <w:widowControl w:val="0"/>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rsidR="000172CD" w:rsidRPr="00C51C31" w:rsidRDefault="000172CD" w:rsidP="00760665">
      <w:pPr>
        <w:pStyle w:val="34"/>
        <w:spacing w:after="0" w:line="240" w:lineRule="auto"/>
        <w:ind w:left="0"/>
        <w:jc w:val="center"/>
        <w:rPr>
          <w:sz w:val="24"/>
          <w:szCs w:val="24"/>
        </w:rPr>
      </w:pPr>
      <w:r w:rsidRPr="00C51C31">
        <w:rPr>
          <w:sz w:val="24"/>
          <w:szCs w:val="24"/>
        </w:rPr>
        <w:t>6. Гарантия.</w:t>
      </w:r>
    </w:p>
    <w:p w:rsidR="000172CD" w:rsidRPr="00C51C31" w:rsidRDefault="000172CD" w:rsidP="00C51C31">
      <w:pPr>
        <w:spacing w:after="0" w:line="240" w:lineRule="auto"/>
        <w:jc w:val="both"/>
        <w:rPr>
          <w:rFonts w:ascii="Times New Roman" w:hAnsi="Times New Roman" w:cs="Times New Roman"/>
          <w:color w:val="000000"/>
          <w:sz w:val="24"/>
          <w:szCs w:val="24"/>
        </w:rPr>
      </w:pPr>
      <w:r w:rsidRPr="00C51C31">
        <w:rPr>
          <w:rFonts w:ascii="Times New Roman" w:hAnsi="Times New Roman" w:cs="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36 месяцев </w:t>
      </w:r>
      <w:proofErr w:type="gramStart"/>
      <w:r w:rsidRPr="00C51C31">
        <w:rPr>
          <w:rFonts w:ascii="Times New Roman" w:hAnsi="Times New Roman" w:cs="Times New Roman"/>
          <w:color w:val="000000"/>
          <w:sz w:val="24"/>
          <w:szCs w:val="24"/>
        </w:rPr>
        <w:t>с даты подписания</w:t>
      </w:r>
      <w:proofErr w:type="gramEnd"/>
      <w:r w:rsidRPr="00C51C31">
        <w:rPr>
          <w:rFonts w:ascii="Times New Roman" w:hAnsi="Times New Roman" w:cs="Times New Roman"/>
          <w:color w:val="000000"/>
          <w:sz w:val="24"/>
          <w:szCs w:val="24"/>
        </w:rPr>
        <w:t xml:space="preserve"> Заказчиком акта выполненных работ.</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color w:val="000000"/>
          <w:sz w:val="24"/>
          <w:szCs w:val="24"/>
        </w:rPr>
        <w:t>6.2. Если в период гарантийной эксплуатации</w:t>
      </w:r>
      <w:r w:rsidRPr="00C51C31">
        <w:rPr>
          <w:rFonts w:ascii="Times New Roman" w:hAnsi="Times New Roman" w:cs="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C51C31">
        <w:rPr>
          <w:rFonts w:ascii="Times New Roman" w:hAnsi="Times New Roman" w:cs="Times New Roman"/>
          <w:b/>
          <w:sz w:val="24"/>
          <w:szCs w:val="24"/>
        </w:rPr>
        <w:t xml:space="preserve"> </w:t>
      </w:r>
      <w:r w:rsidRPr="00C51C31">
        <w:rPr>
          <w:rFonts w:ascii="Times New Roman" w:hAnsi="Times New Roman" w:cs="Times New Roman"/>
          <w:sz w:val="24"/>
          <w:szCs w:val="24"/>
        </w:rPr>
        <w:t>за свой счет.</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lastRenderedPageBreak/>
        <w:t>6.4. Наличие недостатков и сроки их устранения фиксируются двухсторонним актом Подрядчика и Заказчика.</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color w:val="000000"/>
          <w:sz w:val="24"/>
          <w:szCs w:val="24"/>
        </w:rPr>
        <w:t xml:space="preserve">6.5. </w:t>
      </w:r>
      <w:r w:rsidRPr="00C51C31">
        <w:rPr>
          <w:rFonts w:ascii="Times New Roman" w:hAnsi="Times New Roman" w:cs="Times New Roman"/>
          <w:sz w:val="24"/>
          <w:szCs w:val="24"/>
        </w:rPr>
        <w:t>Если Подрядчик</w:t>
      </w:r>
      <w:r w:rsidRPr="00C51C31">
        <w:rPr>
          <w:rFonts w:ascii="Times New Roman" w:hAnsi="Times New Roman" w:cs="Times New Roman"/>
          <w:b/>
          <w:sz w:val="24"/>
          <w:szCs w:val="24"/>
        </w:rPr>
        <w:t xml:space="preserve"> </w:t>
      </w:r>
      <w:r w:rsidRPr="00C51C31">
        <w:rPr>
          <w:rFonts w:ascii="Times New Roman" w:hAnsi="Times New Roman" w:cs="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color w:val="000000"/>
          <w:sz w:val="24"/>
          <w:szCs w:val="24"/>
        </w:rPr>
        <w:t xml:space="preserve">6.6. </w:t>
      </w:r>
      <w:r w:rsidRPr="00C51C31">
        <w:rPr>
          <w:rFonts w:ascii="Times New Roman" w:hAnsi="Times New Roman" w:cs="Times New Roman"/>
          <w:sz w:val="24"/>
          <w:szCs w:val="24"/>
        </w:rPr>
        <w:t>При отказе Подрядчика</w:t>
      </w:r>
      <w:r w:rsidRPr="00C51C31">
        <w:rPr>
          <w:rFonts w:ascii="Times New Roman" w:hAnsi="Times New Roman" w:cs="Times New Roman"/>
          <w:b/>
          <w:sz w:val="24"/>
          <w:szCs w:val="24"/>
        </w:rPr>
        <w:t xml:space="preserve"> </w:t>
      </w:r>
      <w:r w:rsidRPr="00C51C31">
        <w:rPr>
          <w:rFonts w:ascii="Times New Roman" w:hAnsi="Times New Roman" w:cs="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0172CD" w:rsidRPr="00C51C31" w:rsidRDefault="000172CD" w:rsidP="00C51C31">
      <w:pPr>
        <w:spacing w:after="0" w:line="240" w:lineRule="auto"/>
        <w:jc w:val="both"/>
        <w:rPr>
          <w:rFonts w:ascii="Times New Roman" w:hAnsi="Times New Roman" w:cs="Times New Roman"/>
          <w:sz w:val="24"/>
          <w:szCs w:val="24"/>
        </w:rPr>
      </w:pPr>
      <w:r w:rsidRPr="00C51C31">
        <w:rPr>
          <w:rFonts w:ascii="Times New Roman" w:hAnsi="Times New Roman" w:cs="Times New Roman"/>
          <w:sz w:val="24"/>
          <w:szCs w:val="24"/>
        </w:rPr>
        <w:t>6.7. Ущерб, нанесенный в результате работ третьему лицу, по вине Подрядчика</w:t>
      </w:r>
      <w:r w:rsidRPr="00C51C31">
        <w:rPr>
          <w:rFonts w:ascii="Times New Roman" w:hAnsi="Times New Roman" w:cs="Times New Roman"/>
          <w:b/>
          <w:sz w:val="24"/>
          <w:szCs w:val="24"/>
        </w:rPr>
        <w:t xml:space="preserve"> </w:t>
      </w:r>
      <w:r w:rsidRPr="00C51C31">
        <w:rPr>
          <w:rFonts w:ascii="Times New Roman" w:hAnsi="Times New Roman" w:cs="Times New Roman"/>
          <w:sz w:val="24"/>
          <w:szCs w:val="24"/>
        </w:rPr>
        <w:t>компенсируется Подрядчиком</w:t>
      </w:r>
      <w:r w:rsidRPr="00C51C31">
        <w:rPr>
          <w:rFonts w:ascii="Times New Roman" w:hAnsi="Times New Roman" w:cs="Times New Roman"/>
          <w:b/>
          <w:sz w:val="24"/>
          <w:szCs w:val="24"/>
        </w:rPr>
        <w:t xml:space="preserve">, </w:t>
      </w:r>
      <w:r w:rsidRPr="00C51C31">
        <w:rPr>
          <w:rFonts w:ascii="Times New Roman" w:hAnsi="Times New Roman" w:cs="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rsidR="000172CD" w:rsidRPr="00C51C31" w:rsidRDefault="000172CD" w:rsidP="00C51C31">
      <w:pPr>
        <w:pStyle w:val="34"/>
        <w:spacing w:after="0" w:line="240" w:lineRule="auto"/>
        <w:ind w:left="0"/>
        <w:jc w:val="both"/>
        <w:rPr>
          <w:sz w:val="24"/>
          <w:szCs w:val="24"/>
        </w:rPr>
      </w:pPr>
    </w:p>
    <w:p w:rsidR="000172CD" w:rsidRPr="00C51C31" w:rsidRDefault="000172CD" w:rsidP="00760665">
      <w:pPr>
        <w:numPr>
          <w:ilvl w:val="0"/>
          <w:numId w:val="22"/>
        </w:numPr>
        <w:spacing w:after="0" w:line="240" w:lineRule="auto"/>
        <w:ind w:left="0" w:firstLine="0"/>
        <w:jc w:val="center"/>
        <w:rPr>
          <w:rFonts w:ascii="Times New Roman" w:hAnsi="Times New Roman" w:cs="Times New Roman"/>
          <w:sz w:val="24"/>
          <w:szCs w:val="24"/>
        </w:rPr>
      </w:pPr>
      <w:r w:rsidRPr="00C51C31">
        <w:rPr>
          <w:rFonts w:ascii="Times New Roman" w:hAnsi="Times New Roman" w:cs="Times New Roman"/>
          <w:sz w:val="24"/>
          <w:szCs w:val="24"/>
        </w:rPr>
        <w:t>Особые условия</w:t>
      </w:r>
    </w:p>
    <w:p w:rsidR="000172CD" w:rsidRPr="00C51C31" w:rsidRDefault="000172CD" w:rsidP="00C51C31">
      <w:pPr>
        <w:pStyle w:val="34"/>
        <w:numPr>
          <w:ilvl w:val="1"/>
          <w:numId w:val="22"/>
        </w:numPr>
        <w:spacing w:after="0" w:line="240" w:lineRule="auto"/>
        <w:ind w:left="0" w:firstLine="0"/>
        <w:jc w:val="both"/>
        <w:rPr>
          <w:sz w:val="24"/>
          <w:szCs w:val="24"/>
        </w:rPr>
      </w:pPr>
      <w:r w:rsidRPr="00C51C31">
        <w:rPr>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rsidR="000172CD" w:rsidRPr="00C51C31" w:rsidRDefault="000172CD" w:rsidP="00C51C31">
      <w:pPr>
        <w:pStyle w:val="34"/>
        <w:numPr>
          <w:ilvl w:val="1"/>
          <w:numId w:val="22"/>
        </w:numPr>
        <w:spacing w:after="0" w:line="240" w:lineRule="auto"/>
        <w:ind w:left="0" w:firstLine="0"/>
        <w:jc w:val="both"/>
        <w:rPr>
          <w:sz w:val="24"/>
          <w:szCs w:val="24"/>
        </w:rPr>
      </w:pPr>
      <w:r w:rsidRPr="00C51C31">
        <w:rPr>
          <w:sz w:val="24"/>
          <w:szCs w:val="24"/>
        </w:rPr>
        <w:t xml:space="preserve"> Все приложения к настоящему договору являются неотъемлемой его частью.</w:t>
      </w:r>
    </w:p>
    <w:p w:rsidR="000172CD" w:rsidRPr="00C51C31" w:rsidRDefault="000172CD" w:rsidP="00C51C31">
      <w:pPr>
        <w:pStyle w:val="34"/>
        <w:numPr>
          <w:ilvl w:val="1"/>
          <w:numId w:val="22"/>
        </w:numPr>
        <w:spacing w:after="0" w:line="240" w:lineRule="auto"/>
        <w:ind w:left="0" w:firstLine="0"/>
        <w:jc w:val="both"/>
        <w:rPr>
          <w:sz w:val="24"/>
          <w:szCs w:val="24"/>
        </w:rPr>
      </w:pPr>
      <w:r w:rsidRPr="00C51C31">
        <w:rPr>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rsidR="000172CD" w:rsidRPr="00C51C31" w:rsidRDefault="000172CD" w:rsidP="00C51C31">
      <w:pPr>
        <w:pStyle w:val="34"/>
        <w:widowControl w:val="0"/>
        <w:numPr>
          <w:ilvl w:val="1"/>
          <w:numId w:val="22"/>
        </w:numPr>
        <w:shd w:val="clear" w:color="auto" w:fill="FFFFFF"/>
        <w:autoSpaceDE w:val="0"/>
        <w:autoSpaceDN w:val="0"/>
        <w:adjustRightInd w:val="0"/>
        <w:spacing w:after="0" w:line="240" w:lineRule="auto"/>
        <w:ind w:left="0" w:firstLine="0"/>
        <w:jc w:val="both"/>
        <w:rPr>
          <w:iCs/>
          <w:color w:val="000000"/>
          <w:sz w:val="24"/>
          <w:szCs w:val="24"/>
        </w:rPr>
      </w:pPr>
      <w:r w:rsidRPr="00C51C31">
        <w:rPr>
          <w:sz w:val="24"/>
          <w:szCs w:val="24"/>
        </w:rPr>
        <w:t xml:space="preserve">Претензионный порядок разрешения споров обязателен. </w:t>
      </w:r>
    </w:p>
    <w:p w:rsidR="000172CD" w:rsidRPr="00C51C31" w:rsidRDefault="000172CD" w:rsidP="00C51C31">
      <w:pPr>
        <w:pStyle w:val="34"/>
        <w:widowControl w:val="0"/>
        <w:numPr>
          <w:ilvl w:val="1"/>
          <w:numId w:val="22"/>
        </w:numPr>
        <w:shd w:val="clear" w:color="auto" w:fill="FFFFFF"/>
        <w:autoSpaceDE w:val="0"/>
        <w:autoSpaceDN w:val="0"/>
        <w:adjustRightInd w:val="0"/>
        <w:spacing w:after="0" w:line="240" w:lineRule="auto"/>
        <w:ind w:left="0" w:firstLine="0"/>
        <w:jc w:val="both"/>
        <w:rPr>
          <w:iCs/>
          <w:color w:val="000000"/>
          <w:sz w:val="24"/>
          <w:szCs w:val="24"/>
        </w:rPr>
      </w:pPr>
      <w:r w:rsidRPr="00C51C31">
        <w:rPr>
          <w:iCs/>
          <w:color w:val="000000"/>
          <w:sz w:val="24"/>
          <w:szCs w:val="24"/>
        </w:rPr>
        <w:t xml:space="preserve">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0172CD" w:rsidRPr="00C51C31" w:rsidRDefault="000172CD" w:rsidP="00C51C31">
      <w:pPr>
        <w:pStyle w:val="34"/>
        <w:widowControl w:val="0"/>
        <w:numPr>
          <w:ilvl w:val="1"/>
          <w:numId w:val="22"/>
        </w:numPr>
        <w:shd w:val="clear" w:color="auto" w:fill="FFFFFF"/>
        <w:autoSpaceDE w:val="0"/>
        <w:autoSpaceDN w:val="0"/>
        <w:adjustRightInd w:val="0"/>
        <w:spacing w:after="0" w:line="240" w:lineRule="auto"/>
        <w:ind w:left="0" w:firstLine="0"/>
        <w:jc w:val="both"/>
        <w:rPr>
          <w:iCs/>
          <w:color w:val="000000"/>
          <w:sz w:val="24"/>
          <w:szCs w:val="24"/>
        </w:rPr>
      </w:pPr>
      <w:r w:rsidRPr="00C51C31">
        <w:rPr>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0172CD" w:rsidRPr="00C51C31" w:rsidRDefault="000172CD" w:rsidP="00C51C31">
      <w:pPr>
        <w:pStyle w:val="34"/>
        <w:widowControl w:val="0"/>
        <w:numPr>
          <w:ilvl w:val="1"/>
          <w:numId w:val="22"/>
        </w:numPr>
        <w:shd w:val="clear" w:color="auto" w:fill="FFFFFF"/>
        <w:autoSpaceDE w:val="0"/>
        <w:autoSpaceDN w:val="0"/>
        <w:adjustRightInd w:val="0"/>
        <w:spacing w:after="0" w:line="240" w:lineRule="auto"/>
        <w:ind w:left="0" w:firstLine="0"/>
        <w:jc w:val="both"/>
        <w:rPr>
          <w:iCs/>
          <w:color w:val="000000"/>
          <w:sz w:val="24"/>
          <w:szCs w:val="24"/>
        </w:rPr>
      </w:pPr>
      <w:r w:rsidRPr="00C51C31">
        <w:rPr>
          <w:sz w:val="24"/>
          <w:szCs w:val="24"/>
        </w:rPr>
        <w:t>Настоящий договор действует со дня  подписания и до полного выполнения сторонами своих обязательств по настоящему договору.</w:t>
      </w:r>
    </w:p>
    <w:p w:rsidR="000172CD" w:rsidRPr="00C51C31" w:rsidRDefault="000172CD" w:rsidP="00C51C31">
      <w:pPr>
        <w:pStyle w:val="34"/>
        <w:widowControl w:val="0"/>
        <w:numPr>
          <w:ilvl w:val="1"/>
          <w:numId w:val="22"/>
        </w:numPr>
        <w:shd w:val="clear" w:color="auto" w:fill="FFFFFF"/>
        <w:autoSpaceDE w:val="0"/>
        <w:autoSpaceDN w:val="0"/>
        <w:adjustRightInd w:val="0"/>
        <w:spacing w:after="0" w:line="240" w:lineRule="auto"/>
        <w:ind w:left="0" w:firstLine="0"/>
        <w:jc w:val="both"/>
        <w:rPr>
          <w:sz w:val="24"/>
          <w:szCs w:val="24"/>
        </w:rPr>
      </w:pPr>
      <w:r w:rsidRPr="00C51C31">
        <w:rPr>
          <w:iCs/>
          <w:color w:val="000000"/>
          <w:sz w:val="24"/>
          <w:szCs w:val="24"/>
        </w:rPr>
        <w:t xml:space="preserve">В случае изменения реквизитов, стороны обязуются в течение 1 календарного дня письменно </w:t>
      </w:r>
      <w:r w:rsidRPr="00C51C31">
        <w:rPr>
          <w:iCs/>
          <w:color w:val="000000"/>
          <w:spacing w:val="1"/>
          <w:sz w:val="24"/>
          <w:szCs w:val="24"/>
        </w:rPr>
        <w:t>уведомить друг друга о внесенных изменениях.</w:t>
      </w:r>
    </w:p>
    <w:p w:rsidR="000172CD" w:rsidRPr="00C51C31" w:rsidRDefault="000172CD" w:rsidP="00C51C31">
      <w:pPr>
        <w:pStyle w:val="34"/>
        <w:widowControl w:val="0"/>
        <w:shd w:val="clear" w:color="auto" w:fill="FFFFFF"/>
        <w:autoSpaceDE w:val="0"/>
        <w:autoSpaceDN w:val="0"/>
        <w:adjustRightInd w:val="0"/>
        <w:spacing w:after="0" w:line="240" w:lineRule="auto"/>
        <w:ind w:left="0"/>
        <w:jc w:val="both"/>
        <w:rPr>
          <w:sz w:val="24"/>
          <w:szCs w:val="24"/>
        </w:rPr>
      </w:pPr>
    </w:p>
    <w:p w:rsidR="000172CD" w:rsidRDefault="000172CD" w:rsidP="000172CD">
      <w:pPr>
        <w:pStyle w:val="34"/>
        <w:widowControl w:val="0"/>
        <w:numPr>
          <w:ilvl w:val="0"/>
          <w:numId w:val="22"/>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ind w:left="3054"/>
        <w:rPr>
          <w:sz w:val="24"/>
          <w:szCs w:val="24"/>
        </w:rPr>
      </w:pPr>
      <w:r>
        <w:rPr>
          <w:sz w:val="24"/>
          <w:szCs w:val="24"/>
        </w:rPr>
        <w:t>Приложение к договору</w:t>
      </w:r>
    </w:p>
    <w:p w:rsidR="000172CD" w:rsidRDefault="000172CD" w:rsidP="0001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К договору прилагаются:</w:t>
      </w:r>
    </w:p>
    <w:p w:rsidR="000172CD" w:rsidRDefault="000172CD" w:rsidP="000172CD">
      <w:pPr>
        <w:pStyle w:val="34"/>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24"/>
          <w:szCs w:val="24"/>
        </w:rPr>
      </w:pPr>
      <w:r>
        <w:rPr>
          <w:sz w:val="24"/>
          <w:szCs w:val="24"/>
        </w:rPr>
        <w:t>Техническое задание (Приложение № 1).</w:t>
      </w:r>
    </w:p>
    <w:p w:rsidR="000172CD" w:rsidRDefault="000172CD" w:rsidP="000172CD">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0172CD" w:rsidRDefault="000172CD" w:rsidP="00760665">
      <w:pPr>
        <w:numPr>
          <w:ilvl w:val="0"/>
          <w:numId w:val="22"/>
        </w:numPr>
        <w:shd w:val="clear" w:color="auto" w:fill="FFFFFF"/>
        <w:tabs>
          <w:tab w:val="left" w:pos="1075"/>
        </w:tabs>
        <w:spacing w:after="0" w:line="240" w:lineRule="auto"/>
        <w:ind w:left="3054"/>
        <w:rPr>
          <w:rFonts w:ascii="Times New Roman" w:hAnsi="Times New Roman"/>
          <w:bCs/>
          <w:iCs/>
          <w:color w:val="000000"/>
          <w:sz w:val="24"/>
          <w:szCs w:val="24"/>
        </w:rPr>
      </w:pPr>
      <w:r>
        <w:rPr>
          <w:rFonts w:ascii="Times New Roman" w:hAnsi="Times New Roman"/>
          <w:bCs/>
          <w:iCs/>
          <w:color w:val="000000"/>
          <w:sz w:val="24"/>
          <w:szCs w:val="24"/>
        </w:rPr>
        <w:t xml:space="preserve">АДРЕСА И РЕКВИЗИТЫ СТОРОН </w:t>
      </w:r>
    </w:p>
    <w:p w:rsidR="00760665" w:rsidRPr="00760665" w:rsidRDefault="00760665" w:rsidP="00760665">
      <w:pPr>
        <w:tabs>
          <w:tab w:val="num" w:pos="567"/>
        </w:tabs>
        <w:spacing w:after="0"/>
        <w:rPr>
          <w:rFonts w:ascii="Times New Roman" w:hAnsi="Times New Roman"/>
          <w:b/>
        </w:rPr>
      </w:pPr>
      <w:r w:rsidRPr="00760665">
        <w:rPr>
          <w:rFonts w:ascii="Times New Roman" w:hAnsi="Times New Roman"/>
          <w:b/>
        </w:rPr>
        <w:t>АО «</w:t>
      </w:r>
      <w:proofErr w:type="spellStart"/>
      <w:r w:rsidRPr="00760665">
        <w:rPr>
          <w:rFonts w:ascii="Times New Roman" w:hAnsi="Times New Roman"/>
          <w:b/>
        </w:rPr>
        <w:t>Выборгтеплоэнерго</w:t>
      </w:r>
      <w:proofErr w:type="spellEnd"/>
      <w:r w:rsidRPr="00760665">
        <w:rPr>
          <w:rFonts w:ascii="Times New Roman" w:hAnsi="Times New Roman"/>
          <w:b/>
        </w:rPr>
        <w:t>»</w:t>
      </w:r>
    </w:p>
    <w:p w:rsidR="00760665" w:rsidRPr="00760665" w:rsidRDefault="00760665" w:rsidP="00760665">
      <w:pPr>
        <w:tabs>
          <w:tab w:val="num" w:pos="0"/>
        </w:tabs>
        <w:spacing w:after="0"/>
        <w:rPr>
          <w:rFonts w:ascii="Times New Roman" w:hAnsi="Times New Roman"/>
        </w:rPr>
      </w:pPr>
      <w:r w:rsidRPr="00760665">
        <w:rPr>
          <w:rFonts w:ascii="Times New Roman" w:hAnsi="Times New Roman"/>
        </w:rPr>
        <w:t xml:space="preserve">188800, г. Выборг, </w:t>
      </w:r>
      <w:proofErr w:type="gramStart"/>
      <w:r w:rsidRPr="00760665">
        <w:rPr>
          <w:rFonts w:ascii="Times New Roman" w:hAnsi="Times New Roman"/>
        </w:rPr>
        <w:t>Ленинградская</w:t>
      </w:r>
      <w:proofErr w:type="gramEnd"/>
      <w:r w:rsidRPr="00760665">
        <w:rPr>
          <w:rFonts w:ascii="Times New Roman" w:hAnsi="Times New Roman"/>
        </w:rPr>
        <w:t xml:space="preserve"> обл., </w:t>
      </w:r>
    </w:p>
    <w:p w:rsidR="00760665" w:rsidRPr="00760665" w:rsidRDefault="00760665" w:rsidP="00760665">
      <w:pPr>
        <w:tabs>
          <w:tab w:val="num" w:pos="0"/>
        </w:tabs>
        <w:spacing w:after="0"/>
        <w:rPr>
          <w:rFonts w:ascii="Times New Roman" w:hAnsi="Times New Roman"/>
        </w:rPr>
      </w:pPr>
      <w:r w:rsidRPr="00760665">
        <w:rPr>
          <w:rFonts w:ascii="Times New Roman" w:hAnsi="Times New Roman"/>
        </w:rPr>
        <w:t>ул. Сухова д.2</w:t>
      </w:r>
    </w:p>
    <w:p w:rsidR="00760665" w:rsidRPr="00760665" w:rsidRDefault="00760665" w:rsidP="00760665">
      <w:pPr>
        <w:tabs>
          <w:tab w:val="num" w:pos="0"/>
        </w:tabs>
        <w:spacing w:after="0"/>
        <w:rPr>
          <w:rFonts w:ascii="Times New Roman" w:hAnsi="Times New Roman"/>
        </w:rPr>
      </w:pPr>
      <w:r w:rsidRPr="00760665">
        <w:rPr>
          <w:rFonts w:ascii="Times New Roman" w:hAnsi="Times New Roman"/>
        </w:rPr>
        <w:t>Тел.\факс (81378)26587; 21483</w:t>
      </w:r>
    </w:p>
    <w:p w:rsidR="00760665" w:rsidRPr="00760665" w:rsidRDefault="00760665" w:rsidP="00760665">
      <w:pPr>
        <w:tabs>
          <w:tab w:val="num" w:pos="567"/>
        </w:tabs>
        <w:spacing w:after="0"/>
        <w:rPr>
          <w:rFonts w:ascii="Times New Roman" w:hAnsi="Times New Roman"/>
          <w:b/>
        </w:rPr>
      </w:pPr>
      <w:r w:rsidRPr="00760665">
        <w:rPr>
          <w:rFonts w:ascii="Times New Roman" w:hAnsi="Times New Roman"/>
        </w:rPr>
        <w:t>ИНН4704062064КПП 470401001</w:t>
      </w:r>
    </w:p>
    <w:p w:rsidR="00760665" w:rsidRPr="00760665" w:rsidRDefault="00760665" w:rsidP="00760665">
      <w:pPr>
        <w:tabs>
          <w:tab w:val="num" w:pos="0"/>
        </w:tabs>
        <w:spacing w:after="0"/>
        <w:rPr>
          <w:rFonts w:ascii="Times New Roman" w:hAnsi="Times New Roman"/>
        </w:rPr>
      </w:pPr>
      <w:r w:rsidRPr="00760665">
        <w:rPr>
          <w:rFonts w:ascii="Times New Roman" w:hAnsi="Times New Roman"/>
        </w:rPr>
        <w:t xml:space="preserve">р/с </w:t>
      </w:r>
      <w:proofErr w:type="spellStart"/>
      <w:proofErr w:type="gramStart"/>
      <w:r w:rsidRPr="00760665">
        <w:rPr>
          <w:rFonts w:ascii="Times New Roman" w:hAnsi="Times New Roman"/>
        </w:rPr>
        <w:t>с</w:t>
      </w:r>
      <w:proofErr w:type="spellEnd"/>
      <w:proofErr w:type="gramEnd"/>
      <w:r w:rsidRPr="00760665">
        <w:rPr>
          <w:rFonts w:ascii="Times New Roman" w:hAnsi="Times New Roman"/>
        </w:rPr>
        <w:t xml:space="preserve"> 40702810055390000440</w:t>
      </w:r>
    </w:p>
    <w:p w:rsidR="00760665" w:rsidRPr="00760665" w:rsidRDefault="00760665" w:rsidP="00760665">
      <w:pPr>
        <w:spacing w:after="0"/>
        <w:rPr>
          <w:rFonts w:ascii="Times New Roman" w:hAnsi="Times New Roman"/>
        </w:rPr>
      </w:pPr>
      <w:r w:rsidRPr="00760665">
        <w:rPr>
          <w:rFonts w:ascii="Times New Roman" w:hAnsi="Times New Roman"/>
        </w:rPr>
        <w:t>в Северо-Западный банк ПАО «Сбербанк</w:t>
      </w:r>
    </w:p>
    <w:p w:rsidR="00760665" w:rsidRPr="00760665" w:rsidRDefault="00760665" w:rsidP="00760665">
      <w:pPr>
        <w:tabs>
          <w:tab w:val="num" w:pos="0"/>
        </w:tabs>
        <w:spacing w:after="0"/>
        <w:rPr>
          <w:rFonts w:ascii="Times New Roman" w:hAnsi="Times New Roman"/>
        </w:rPr>
      </w:pPr>
      <w:r w:rsidRPr="00760665">
        <w:rPr>
          <w:rFonts w:ascii="Times New Roman" w:hAnsi="Times New Roman"/>
        </w:rPr>
        <w:t>России» г. Санкт-Петербург</w:t>
      </w:r>
    </w:p>
    <w:p w:rsidR="00760665" w:rsidRPr="00760665" w:rsidRDefault="00760665" w:rsidP="00760665">
      <w:pPr>
        <w:tabs>
          <w:tab w:val="num" w:pos="0"/>
        </w:tabs>
        <w:spacing w:after="0"/>
        <w:rPr>
          <w:rFonts w:ascii="Times New Roman" w:hAnsi="Times New Roman"/>
        </w:rPr>
      </w:pPr>
      <w:r w:rsidRPr="00760665">
        <w:rPr>
          <w:rFonts w:ascii="Times New Roman" w:hAnsi="Times New Roman"/>
        </w:rPr>
        <w:t>БИК 044030653</w:t>
      </w:r>
    </w:p>
    <w:p w:rsidR="00760665" w:rsidRPr="00760665" w:rsidRDefault="00760665" w:rsidP="00760665">
      <w:pPr>
        <w:tabs>
          <w:tab w:val="num" w:pos="567"/>
        </w:tabs>
        <w:spacing w:after="0"/>
        <w:rPr>
          <w:rFonts w:ascii="Times New Roman" w:hAnsi="Times New Roman"/>
        </w:rPr>
      </w:pPr>
      <w:r w:rsidRPr="00760665">
        <w:rPr>
          <w:rFonts w:ascii="Times New Roman" w:hAnsi="Times New Roman"/>
        </w:rPr>
        <w:t>к/с 30101810500000000653</w:t>
      </w:r>
    </w:p>
    <w:p w:rsidR="00760665" w:rsidRDefault="00760665" w:rsidP="00760665">
      <w:pPr>
        <w:tabs>
          <w:tab w:val="num" w:pos="567"/>
        </w:tabs>
        <w:spacing w:after="0"/>
        <w:rPr>
          <w:rFonts w:ascii="Times New Roman" w:hAnsi="Times New Roman"/>
          <w:sz w:val="24"/>
          <w:szCs w:val="24"/>
        </w:rPr>
      </w:pPr>
      <w:r w:rsidRPr="00760665">
        <w:rPr>
          <w:rFonts w:ascii="Times New Roman" w:hAnsi="Times New Roman"/>
        </w:rPr>
        <w:t>ОГРН 1054700176893  ОКПО 75115131</w:t>
      </w:r>
      <w:r>
        <w:rPr>
          <w:rFonts w:ascii="Times New Roman" w:hAnsi="Times New Roman"/>
          <w:sz w:val="24"/>
          <w:szCs w:val="24"/>
        </w:rPr>
        <w:t xml:space="preserve"> </w:t>
      </w:r>
    </w:p>
    <w:p w:rsidR="00760665" w:rsidRPr="00760665" w:rsidRDefault="00760665" w:rsidP="00760665">
      <w:pPr>
        <w:spacing w:after="0"/>
        <w:rPr>
          <w:rFonts w:ascii="Times New Roman" w:hAnsi="Times New Roman"/>
          <w:b/>
        </w:rPr>
      </w:pPr>
      <w:r w:rsidRPr="00760665">
        <w:rPr>
          <w:rFonts w:ascii="Times New Roman" w:hAnsi="Times New Roman"/>
          <w:b/>
        </w:rPr>
        <w:t>Генеральный директор</w:t>
      </w:r>
    </w:p>
    <w:p w:rsidR="00760665" w:rsidRPr="00760665" w:rsidRDefault="00760665" w:rsidP="00760665">
      <w:pPr>
        <w:spacing w:after="0"/>
        <w:rPr>
          <w:rFonts w:ascii="Times New Roman" w:hAnsi="Times New Roman"/>
          <w:b/>
        </w:rPr>
      </w:pPr>
      <w:r w:rsidRPr="00760665">
        <w:rPr>
          <w:rFonts w:ascii="Times New Roman" w:hAnsi="Times New Roman"/>
          <w:b/>
        </w:rPr>
        <w:t>АО «</w:t>
      </w:r>
      <w:proofErr w:type="spellStart"/>
      <w:r w:rsidRPr="00760665">
        <w:rPr>
          <w:rFonts w:ascii="Times New Roman" w:hAnsi="Times New Roman"/>
          <w:b/>
        </w:rPr>
        <w:t>Выборгтеплоэнерго</w:t>
      </w:r>
      <w:proofErr w:type="spellEnd"/>
      <w:r w:rsidRPr="00760665">
        <w:rPr>
          <w:rFonts w:ascii="Times New Roman" w:hAnsi="Times New Roman"/>
          <w:b/>
        </w:rPr>
        <w:t>»</w:t>
      </w:r>
    </w:p>
    <w:p w:rsidR="000172CD" w:rsidRDefault="00760665" w:rsidP="00760665">
      <w:pPr>
        <w:shd w:val="clear" w:color="auto" w:fill="FFFFFF"/>
        <w:tabs>
          <w:tab w:val="left" w:pos="1075"/>
        </w:tabs>
        <w:rPr>
          <w:rFonts w:ascii="Times New Roman" w:hAnsi="Times New Roman"/>
          <w:color w:val="000000"/>
          <w:sz w:val="24"/>
          <w:szCs w:val="24"/>
        </w:rPr>
      </w:pPr>
      <w:r>
        <w:rPr>
          <w:rFonts w:ascii="Times New Roman" w:hAnsi="Times New Roman"/>
          <w:b/>
          <w:sz w:val="24"/>
          <w:szCs w:val="24"/>
        </w:rPr>
        <w:t>_________________ А.В. Кривонос</w:t>
      </w:r>
    </w:p>
    <w:p w:rsidR="00981DE4" w:rsidRDefault="00981DE4" w:rsidP="000172CD">
      <w:pPr>
        <w:spacing w:after="0" w:line="240" w:lineRule="auto"/>
        <w:ind w:firstLine="454"/>
        <w:jc w:val="both"/>
      </w:pPr>
    </w:p>
    <w:p w:rsidR="00760665" w:rsidRDefault="005A2F09" w:rsidP="005A2F09">
      <w:pPr>
        <w:jc w:val="right"/>
        <w:rPr>
          <w:rFonts w:ascii="Times New Roman" w:hAnsi="Times New Roman" w:cs="Times New Roman"/>
          <w:b/>
        </w:rPr>
      </w:pPr>
      <w:r>
        <w:rPr>
          <w:rFonts w:ascii="Times New Roman" w:hAnsi="Times New Roman" w:cs="Times New Roman"/>
          <w:b/>
        </w:rPr>
        <w:lastRenderedPageBreak/>
        <w:t xml:space="preserve">Приложение № 1 к договору </w:t>
      </w:r>
    </w:p>
    <w:p w:rsidR="005A2F09" w:rsidRDefault="005A2F09" w:rsidP="005A2F09">
      <w:pPr>
        <w:jc w:val="right"/>
        <w:rPr>
          <w:rFonts w:ascii="Times New Roman" w:hAnsi="Times New Roman" w:cs="Times New Roman"/>
          <w:b/>
        </w:rPr>
      </w:pPr>
      <w:r>
        <w:rPr>
          <w:rFonts w:ascii="Times New Roman" w:hAnsi="Times New Roman" w:cs="Times New Roman"/>
          <w:b/>
        </w:rPr>
        <w:t>№ 09-23-Тендер от _______</w:t>
      </w:r>
    </w:p>
    <w:p w:rsidR="005A2F09" w:rsidRDefault="005A2F09" w:rsidP="005A2F09">
      <w:pPr>
        <w:jc w:val="center"/>
        <w:rPr>
          <w:rFonts w:ascii="Times New Roman" w:hAnsi="Times New Roman" w:cs="Times New Roman"/>
          <w:b/>
        </w:rPr>
      </w:pPr>
    </w:p>
    <w:p w:rsidR="005A2F09" w:rsidRPr="005A2F09" w:rsidRDefault="005A2F09" w:rsidP="005A2F09">
      <w:pPr>
        <w:spacing w:line="240" w:lineRule="auto"/>
        <w:jc w:val="center"/>
        <w:rPr>
          <w:rFonts w:ascii="Times New Roman" w:hAnsi="Times New Roman" w:cs="Times New Roman"/>
          <w:b/>
        </w:rPr>
      </w:pPr>
      <w:r w:rsidRPr="005A2F09">
        <w:rPr>
          <w:rFonts w:ascii="Times New Roman" w:hAnsi="Times New Roman" w:cs="Times New Roman"/>
          <w:b/>
        </w:rPr>
        <w:t>ТЕХНИЧЕСКОЕ ЗАДАНИЕ</w:t>
      </w:r>
    </w:p>
    <w:p w:rsidR="005A2F09" w:rsidRPr="005A2F09" w:rsidRDefault="005A2F09" w:rsidP="005A2F09">
      <w:pPr>
        <w:autoSpaceDE w:val="0"/>
        <w:autoSpaceDN w:val="0"/>
        <w:adjustRightInd w:val="0"/>
        <w:spacing w:line="240" w:lineRule="auto"/>
        <w:jc w:val="center"/>
        <w:rPr>
          <w:rFonts w:ascii="Times New Roman" w:eastAsia="Calibri" w:hAnsi="Times New Roman" w:cs="Times New Roman"/>
          <w:b/>
          <w:color w:val="000000"/>
        </w:rPr>
      </w:pPr>
      <w:r w:rsidRPr="005A2F09">
        <w:rPr>
          <w:rFonts w:ascii="Times New Roman" w:eastAsia="Calibri" w:hAnsi="Times New Roman" w:cs="Times New Roman"/>
          <w:b/>
          <w:color w:val="000000"/>
        </w:rPr>
        <w:t xml:space="preserve">Заказчик: АО « </w:t>
      </w:r>
      <w:proofErr w:type="spellStart"/>
      <w:r w:rsidRPr="005A2F09">
        <w:rPr>
          <w:rFonts w:ascii="Times New Roman" w:eastAsia="Calibri" w:hAnsi="Times New Roman" w:cs="Times New Roman"/>
          <w:b/>
          <w:color w:val="000000"/>
        </w:rPr>
        <w:t>Выборгтеплоэнерго</w:t>
      </w:r>
      <w:proofErr w:type="spellEnd"/>
      <w:r w:rsidRPr="005A2F09">
        <w:rPr>
          <w:rFonts w:ascii="Times New Roman" w:eastAsia="Calibri" w:hAnsi="Times New Roman" w:cs="Times New Roman"/>
          <w:b/>
          <w:color w:val="000000"/>
        </w:rPr>
        <w:t>»</w:t>
      </w:r>
    </w:p>
    <w:p w:rsidR="005A2F09" w:rsidRPr="005A2F09" w:rsidRDefault="005A2F09" w:rsidP="005A2F09">
      <w:pPr>
        <w:pStyle w:val="aff4"/>
        <w:numPr>
          <w:ilvl w:val="0"/>
          <w:numId w:val="50"/>
        </w:numPr>
        <w:tabs>
          <w:tab w:val="clear" w:pos="709"/>
        </w:tabs>
        <w:suppressAutoHyphens w:val="0"/>
        <w:autoSpaceDE w:val="0"/>
        <w:autoSpaceDN w:val="0"/>
        <w:adjustRightInd w:val="0"/>
        <w:spacing w:after="0" w:line="240" w:lineRule="auto"/>
        <w:contextualSpacing/>
        <w:rPr>
          <w:rFonts w:ascii="Times New Roman" w:eastAsia="Calibri" w:hAnsi="Times New Roman"/>
          <w:b/>
          <w:color w:val="000000"/>
        </w:rPr>
      </w:pPr>
      <w:r w:rsidRPr="005A2F09">
        <w:rPr>
          <w:rFonts w:ascii="Times New Roman" w:eastAsia="Calibri" w:hAnsi="Times New Roman"/>
          <w:b/>
          <w:color w:val="000000"/>
        </w:rPr>
        <w:t>Предмет закупки, начальная (максимальная) цена.</w:t>
      </w:r>
    </w:p>
    <w:p w:rsidR="005A2F09" w:rsidRPr="005A2F09" w:rsidRDefault="005A2F09" w:rsidP="005A2F09">
      <w:pPr>
        <w:spacing w:after="0" w:line="240" w:lineRule="auto"/>
        <w:jc w:val="both"/>
        <w:rPr>
          <w:rFonts w:ascii="Times New Roman" w:eastAsia="Times New Roman" w:hAnsi="Times New Roman" w:cs="Times New Roman"/>
          <w:kern w:val="2"/>
        </w:rPr>
      </w:pPr>
      <w:r w:rsidRPr="005A2F09">
        <w:rPr>
          <w:rFonts w:ascii="Times New Roman" w:hAnsi="Times New Roman" w:cs="Times New Roman"/>
          <w:b/>
          <w:color w:val="000000"/>
        </w:rPr>
        <w:t>1. Предметом данной закупки является в</w:t>
      </w:r>
      <w:r w:rsidRPr="005A2F09">
        <w:rPr>
          <w:rFonts w:ascii="Times New Roman" w:hAnsi="Times New Roman" w:cs="Times New Roman"/>
          <w:b/>
        </w:rPr>
        <w:t>ыполнение  работ</w:t>
      </w:r>
      <w:r w:rsidRPr="005A2F09">
        <w:rPr>
          <w:rFonts w:ascii="Times New Roman" w:hAnsi="Times New Roman" w:cs="Times New Roman"/>
          <w:b/>
          <w:kern w:val="2"/>
        </w:rPr>
        <w:t xml:space="preserve"> по ремонту аварийного участка кровли 3-х этажной части здания котельной. </w:t>
      </w:r>
      <w:r w:rsidRPr="005A2F09">
        <w:rPr>
          <w:rFonts w:ascii="Times New Roman" w:hAnsi="Times New Roman" w:cs="Times New Roman"/>
          <w:kern w:val="2"/>
        </w:rPr>
        <w:t xml:space="preserve">Работы состоят из: демонтажа существующего рулонного покрытия кровли, парапетов, свесов и водосточной системы; устройства рулонной кровли из наплавляемых  материалов, устройства парапетов, свесов, наружного водостока, заделки вертикального температурно-деформационного шва, герметизации примыкания одноэтажной части котельной и монтажа пожарной лестницы к наружной стене котельной по адресу: Ленинградская область, г. Выборг,  ул. Песочная, д. 3.                            </w:t>
      </w:r>
    </w:p>
    <w:p w:rsidR="005A2F09" w:rsidRPr="005A2F09" w:rsidRDefault="005A2F09" w:rsidP="005A2F09">
      <w:pPr>
        <w:spacing w:after="0" w:line="240" w:lineRule="auto"/>
        <w:jc w:val="both"/>
        <w:rPr>
          <w:rFonts w:ascii="Times New Roman" w:hAnsi="Times New Roman" w:cs="Times New Roman"/>
          <w:bCs/>
        </w:rPr>
      </w:pPr>
      <w:r w:rsidRPr="005A2F09">
        <w:rPr>
          <w:rFonts w:ascii="Times New Roman" w:hAnsi="Times New Roman" w:cs="Times New Roman"/>
        </w:rPr>
        <w:t xml:space="preserve">2. Начальная (максимальная) цена контракта составляет- </w:t>
      </w:r>
      <w:r w:rsidRPr="005A2F09">
        <w:rPr>
          <w:rFonts w:ascii="Times New Roman" w:hAnsi="Times New Roman" w:cs="Times New Roman"/>
          <w:b/>
        </w:rPr>
        <w:t>500 005 рублей 45 копеек</w:t>
      </w:r>
      <w:r w:rsidRPr="005A2F09">
        <w:rPr>
          <w:rFonts w:ascii="Times New Roman" w:hAnsi="Times New Roman" w:cs="Times New Roman"/>
        </w:rPr>
        <w:t xml:space="preserve"> (Пятьсот тысяч пять рублей 45 копеек), в том числе </w:t>
      </w:r>
      <w:r w:rsidRPr="005A2F09">
        <w:rPr>
          <w:rFonts w:ascii="Times New Roman" w:hAnsi="Times New Roman" w:cs="Times New Roman"/>
          <w:b/>
        </w:rPr>
        <w:t>НДС 20%  83 334 рубля 24 копейки</w:t>
      </w:r>
      <w:r w:rsidRPr="005A2F09">
        <w:rPr>
          <w:rFonts w:ascii="Times New Roman" w:hAnsi="Times New Roman" w:cs="Times New Roman"/>
        </w:rPr>
        <w:t xml:space="preserve"> (Восемьдесят три тысячи триста тридцать четыре рубля 24 копейки)</w:t>
      </w:r>
    </w:p>
    <w:p w:rsidR="005A2F09" w:rsidRPr="005A2F09" w:rsidRDefault="005A2F09" w:rsidP="005A2F09">
      <w:pPr>
        <w:suppressAutoHyphens/>
        <w:jc w:val="both"/>
        <w:rPr>
          <w:rFonts w:ascii="Times New Roman" w:hAnsi="Times New Roman" w:cs="Times New Roman"/>
          <w:b/>
          <w:bCs/>
          <w:color w:val="000000"/>
        </w:rPr>
      </w:pPr>
    </w:p>
    <w:p w:rsidR="005A2F09" w:rsidRPr="005A2F09" w:rsidRDefault="005A2F09" w:rsidP="005A2F09">
      <w:pPr>
        <w:suppressAutoHyphens/>
        <w:spacing w:after="0" w:line="240" w:lineRule="auto"/>
        <w:jc w:val="both"/>
        <w:rPr>
          <w:rFonts w:ascii="Times New Roman" w:hAnsi="Times New Roman" w:cs="Times New Roman"/>
          <w:b/>
        </w:rPr>
      </w:pPr>
      <w:r w:rsidRPr="005A2F09">
        <w:rPr>
          <w:rFonts w:ascii="Times New Roman" w:hAnsi="Times New Roman" w:cs="Times New Roman"/>
          <w:b/>
          <w:bCs/>
          <w:color w:val="000000"/>
        </w:rPr>
        <w:t xml:space="preserve">                    2</w:t>
      </w:r>
      <w:r w:rsidRPr="005A2F09">
        <w:rPr>
          <w:rFonts w:ascii="Times New Roman" w:hAnsi="Times New Roman" w:cs="Times New Roman"/>
          <w:b/>
          <w:color w:val="000000"/>
        </w:rPr>
        <w:t xml:space="preserve">. </w:t>
      </w:r>
      <w:r w:rsidRPr="005A2F09">
        <w:rPr>
          <w:rFonts w:ascii="Times New Roman" w:hAnsi="Times New Roman" w:cs="Times New Roman"/>
          <w:b/>
          <w:bCs/>
          <w:color w:val="000000"/>
        </w:rPr>
        <w:t>Цели и правовое основание для проведения закупки.</w:t>
      </w:r>
    </w:p>
    <w:p w:rsidR="005A2F09" w:rsidRPr="005A2F09" w:rsidRDefault="005A2F09" w:rsidP="005A2F09">
      <w:pPr>
        <w:suppressAutoHyphens/>
        <w:spacing w:after="0" w:line="240" w:lineRule="auto"/>
        <w:jc w:val="both"/>
        <w:rPr>
          <w:rFonts w:ascii="Times New Roman" w:hAnsi="Times New Roman" w:cs="Times New Roman"/>
        </w:rPr>
      </w:pPr>
      <w:r w:rsidRPr="005A2F09">
        <w:rPr>
          <w:rFonts w:ascii="Times New Roman" w:hAnsi="Times New Roman" w:cs="Times New Roman"/>
          <w:bCs/>
        </w:rPr>
        <w:t>1.Целью закупки является проведение работ по ремонту участка мягкой кровли газовой котельной.</w:t>
      </w:r>
    </w:p>
    <w:p w:rsidR="005A2F09" w:rsidRDefault="005A2F09" w:rsidP="005A2F09">
      <w:pPr>
        <w:pStyle w:val="aff6"/>
        <w:spacing w:after="0" w:line="240" w:lineRule="auto"/>
        <w:jc w:val="both"/>
        <w:rPr>
          <w:rFonts w:ascii="Times New Roman" w:hAnsi="Times New Roman"/>
          <w:sz w:val="22"/>
          <w:szCs w:val="22"/>
        </w:rPr>
      </w:pPr>
      <w:r w:rsidRPr="005A2F09">
        <w:rPr>
          <w:rFonts w:ascii="Times New Roman" w:hAnsi="Times New Roman"/>
          <w:sz w:val="22"/>
          <w:szCs w:val="22"/>
        </w:rPr>
        <w:t xml:space="preserve"> 2.Основанием для проведения закупки является естественный эксплуатационный износ конструкций здания котельной.</w:t>
      </w:r>
    </w:p>
    <w:p w:rsidR="005A2F09" w:rsidRPr="005A2F09" w:rsidRDefault="005A2F09" w:rsidP="005A2F09">
      <w:pPr>
        <w:pStyle w:val="aff6"/>
        <w:spacing w:after="0" w:line="240" w:lineRule="auto"/>
        <w:jc w:val="both"/>
        <w:rPr>
          <w:rFonts w:ascii="Times New Roman" w:hAnsi="Times New Roman"/>
          <w:sz w:val="22"/>
          <w:szCs w:val="22"/>
        </w:rPr>
      </w:pPr>
    </w:p>
    <w:p w:rsidR="005A2F09" w:rsidRPr="005A2F09" w:rsidRDefault="005A2F09" w:rsidP="005A2F09">
      <w:pPr>
        <w:spacing w:after="0" w:line="240" w:lineRule="auto"/>
        <w:rPr>
          <w:rFonts w:ascii="Times New Roman" w:hAnsi="Times New Roman" w:cs="Times New Roman"/>
          <w:b/>
        </w:rPr>
      </w:pPr>
      <w:r w:rsidRPr="005A2F09">
        <w:rPr>
          <w:rFonts w:ascii="Times New Roman" w:hAnsi="Times New Roman" w:cs="Times New Roman"/>
          <w:b/>
        </w:rPr>
        <w:t xml:space="preserve">                      3. Место, условия и сроки (периоды) выполнения работ.</w:t>
      </w:r>
    </w:p>
    <w:p w:rsidR="005A2F09" w:rsidRPr="005A2F09" w:rsidRDefault="005A2F09" w:rsidP="005A2F09">
      <w:pPr>
        <w:spacing w:after="0" w:line="240" w:lineRule="auto"/>
        <w:jc w:val="both"/>
        <w:rPr>
          <w:rFonts w:ascii="Times New Roman" w:hAnsi="Times New Roman" w:cs="Times New Roman"/>
          <w:kern w:val="2"/>
        </w:rPr>
      </w:pPr>
      <w:r w:rsidRPr="005A2F09">
        <w:rPr>
          <w:rFonts w:ascii="Times New Roman" w:hAnsi="Times New Roman" w:cs="Times New Roman"/>
        </w:rPr>
        <w:t xml:space="preserve"> 1. Место выполнения работ (объект): </w:t>
      </w:r>
      <w:r w:rsidRPr="005A2F09">
        <w:rPr>
          <w:rFonts w:ascii="Times New Roman" w:hAnsi="Times New Roman" w:cs="Times New Roman"/>
          <w:kern w:val="2"/>
        </w:rPr>
        <w:t>Ленинградская область, г. Выборг, ул. Песочная, д.3 здание</w:t>
      </w:r>
      <w:r w:rsidRPr="005A2F09">
        <w:rPr>
          <w:rFonts w:ascii="Times New Roman" w:hAnsi="Times New Roman" w:cs="Times New Roman"/>
          <w:bCs/>
        </w:rPr>
        <w:t xml:space="preserve"> котельной.       </w:t>
      </w:r>
    </w:p>
    <w:p w:rsidR="005A2F09" w:rsidRPr="005A2F09" w:rsidRDefault="005A2F09" w:rsidP="005A2F09">
      <w:pPr>
        <w:shd w:val="clear" w:color="auto" w:fill="FFFFFF"/>
        <w:autoSpaceDE w:val="0"/>
        <w:autoSpaceDN w:val="0"/>
        <w:adjustRightInd w:val="0"/>
        <w:spacing w:after="0" w:line="240" w:lineRule="auto"/>
        <w:jc w:val="both"/>
        <w:rPr>
          <w:rFonts w:ascii="Times New Roman" w:hAnsi="Times New Roman" w:cs="Times New Roman"/>
        </w:rPr>
      </w:pPr>
      <w:r w:rsidRPr="005A2F09">
        <w:rPr>
          <w:rFonts w:ascii="Times New Roman" w:hAnsi="Times New Roman" w:cs="Times New Roman"/>
          <w:bCs/>
        </w:rPr>
        <w:t xml:space="preserve"> 2. Срок выполнения работ: в один</w:t>
      </w:r>
      <w:r w:rsidRPr="005A2F09">
        <w:rPr>
          <w:rFonts w:ascii="Times New Roman" w:hAnsi="Times New Roman" w:cs="Times New Roman"/>
        </w:rPr>
        <w:t xml:space="preserve"> этап – 21 календарный день (возможна корректировка сроков выполнения работ в связи с погодными условиями). </w:t>
      </w:r>
    </w:p>
    <w:p w:rsidR="005A2F09" w:rsidRPr="005A2F09" w:rsidRDefault="005A2F09" w:rsidP="005A2F09">
      <w:pPr>
        <w:shd w:val="clear" w:color="auto" w:fill="FFFFFF"/>
        <w:autoSpaceDE w:val="0"/>
        <w:autoSpaceDN w:val="0"/>
        <w:adjustRightInd w:val="0"/>
        <w:ind w:left="34"/>
        <w:jc w:val="both"/>
        <w:rPr>
          <w:rFonts w:ascii="Times New Roman" w:hAnsi="Times New Roman" w:cs="Times New Roman"/>
        </w:rPr>
      </w:pPr>
    </w:p>
    <w:p w:rsidR="005A2F09" w:rsidRPr="005A2F09" w:rsidRDefault="005A2F09" w:rsidP="005A2F09">
      <w:pPr>
        <w:shd w:val="clear" w:color="auto" w:fill="FFFFFF"/>
        <w:autoSpaceDE w:val="0"/>
        <w:autoSpaceDN w:val="0"/>
        <w:adjustRightInd w:val="0"/>
        <w:spacing w:after="0" w:line="240" w:lineRule="auto"/>
        <w:jc w:val="center"/>
        <w:rPr>
          <w:rFonts w:ascii="Times New Roman" w:hAnsi="Times New Roman" w:cs="Times New Roman"/>
          <w:b/>
        </w:rPr>
      </w:pPr>
      <w:r w:rsidRPr="005A2F09">
        <w:rPr>
          <w:rFonts w:ascii="Times New Roman" w:hAnsi="Times New Roman" w:cs="Times New Roman"/>
          <w:b/>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 Градостроительный кодекс Российской Федерации от 29.12.2004 № 190-ФЗ;</w:t>
      </w: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-СНиП 12-03-2001 «Безопасность труда в строительстве. Часть 1.Общие требования»;</w:t>
      </w: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-СНиП 12-04-2002 «Безопасность труда в строительстве. Часть 2. Строительное производство»;</w:t>
      </w: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-СП 48.13330.2011 «Свод правил. Организация строительства. Актуализированная редакция СНиП 12-01-2004»;</w:t>
      </w:r>
    </w:p>
    <w:p w:rsidR="005A2F09" w:rsidRPr="005A2F09" w:rsidRDefault="005A2F09" w:rsidP="005A2F09">
      <w:pPr>
        <w:spacing w:after="0" w:line="240" w:lineRule="auto"/>
        <w:rPr>
          <w:rFonts w:ascii="Times New Roman" w:hAnsi="Times New Roman" w:cs="Times New Roman"/>
        </w:rPr>
      </w:pPr>
      <w:r w:rsidRPr="005A2F09">
        <w:rPr>
          <w:rFonts w:ascii="Times New Roman" w:hAnsi="Times New Roman" w:cs="Times New Roman"/>
        </w:rPr>
        <w:t>- СНиП 21-01-97* «Пожарная безопасность зданий и сооружений»;</w:t>
      </w:r>
    </w:p>
    <w:p w:rsidR="005A2F09" w:rsidRPr="005A2F09" w:rsidRDefault="005A2F09" w:rsidP="005A2F09">
      <w:pPr>
        <w:spacing w:after="0" w:line="240" w:lineRule="auto"/>
        <w:rPr>
          <w:rFonts w:ascii="Times New Roman" w:hAnsi="Times New Roman" w:cs="Times New Roman"/>
        </w:rPr>
      </w:pPr>
      <w:r w:rsidRPr="005A2F09">
        <w:rPr>
          <w:rFonts w:ascii="Times New Roman" w:hAnsi="Times New Roman" w:cs="Times New Roman"/>
        </w:rPr>
        <w:t xml:space="preserve">- Федеральный закон от 22.07.2008 №123-ФЗ «Технический регламент о требованиях пожарной безопасности» </w:t>
      </w:r>
      <w:proofErr w:type="gramStart"/>
      <w:r w:rsidRPr="005A2F09">
        <w:rPr>
          <w:rFonts w:ascii="Times New Roman" w:hAnsi="Times New Roman" w:cs="Times New Roman"/>
        </w:rPr>
        <w:t xml:space="preserve">( </w:t>
      </w:r>
      <w:proofErr w:type="gramEnd"/>
      <w:r w:rsidRPr="005A2F09">
        <w:rPr>
          <w:rFonts w:ascii="Times New Roman" w:hAnsi="Times New Roman" w:cs="Times New Roman"/>
        </w:rPr>
        <w:t>в ред. Федерального закона от 10.07.2012г. №117-ФЗ);</w:t>
      </w:r>
    </w:p>
    <w:p w:rsidR="005A2F09" w:rsidRPr="005A2F09" w:rsidRDefault="005A2F09" w:rsidP="005A2F09">
      <w:pPr>
        <w:spacing w:after="0" w:line="240" w:lineRule="auto"/>
        <w:rPr>
          <w:rFonts w:ascii="Times New Roman" w:hAnsi="Times New Roman" w:cs="Times New Roman"/>
        </w:rPr>
      </w:pPr>
      <w:r w:rsidRPr="005A2F09">
        <w:rPr>
          <w:rFonts w:ascii="Times New Roman" w:hAnsi="Times New Roman" w:cs="Times New Roman"/>
        </w:rPr>
        <w:t>-</w:t>
      </w:r>
      <w:hyperlink r:id="rId13" w:tooltip="Кровли" w:history="1">
        <w:r w:rsidRPr="005A2F09">
          <w:rPr>
            <w:rStyle w:val="affb"/>
            <w:rFonts w:ascii="Times New Roman" w:hAnsi="Times New Roman" w:cs="Times New Roman"/>
            <w:shd w:val="clear" w:color="auto" w:fill="FFFFFF"/>
          </w:rPr>
          <w:t>СНиП II-26-76</w:t>
        </w:r>
      </w:hyperlink>
      <w:r w:rsidRPr="005A2F09">
        <w:rPr>
          <w:rFonts w:ascii="Times New Roman" w:hAnsi="Times New Roman" w:cs="Times New Roman"/>
        </w:rPr>
        <w:t xml:space="preserve">      Кровли.</w:t>
      </w:r>
    </w:p>
    <w:tbl>
      <w:tblPr>
        <w:tblW w:w="4950" w:type="pct"/>
        <w:shd w:val="clear" w:color="auto" w:fill="FFFFFF"/>
        <w:tblCellMar>
          <w:left w:w="0" w:type="dxa"/>
          <w:right w:w="0" w:type="dxa"/>
        </w:tblCellMar>
        <w:tblLook w:val="04A0" w:firstRow="1" w:lastRow="0" w:firstColumn="1" w:lastColumn="0" w:noHBand="0" w:noVBand="1"/>
      </w:tblPr>
      <w:tblGrid>
        <w:gridCol w:w="1895"/>
        <w:gridCol w:w="7647"/>
      </w:tblGrid>
      <w:tr w:rsidR="005A2F09" w:rsidRPr="005A2F09" w:rsidTr="005A2F09">
        <w:trPr>
          <w:trHeight w:val="508"/>
        </w:trPr>
        <w:tc>
          <w:tcPr>
            <w:tcW w:w="993" w:type="pct"/>
            <w:shd w:val="clear" w:color="auto" w:fill="FFFFFF"/>
            <w:hideMark/>
          </w:tcPr>
          <w:p w:rsidR="005A2F09" w:rsidRPr="005A2F09" w:rsidRDefault="005A2F09" w:rsidP="005A2F09">
            <w:pPr>
              <w:spacing w:after="0" w:line="240" w:lineRule="auto"/>
              <w:rPr>
                <w:rFonts w:ascii="Times New Roman" w:eastAsia="Times New Roman" w:hAnsi="Times New Roman" w:cs="Times New Roman"/>
                <w:lang w:eastAsia="en-US"/>
              </w:rPr>
            </w:pPr>
            <w:r w:rsidRPr="005A2F09">
              <w:rPr>
                <w:rFonts w:ascii="Times New Roman" w:hAnsi="Times New Roman" w:cs="Times New Roman"/>
                <w:lang w:eastAsia="en-US"/>
              </w:rPr>
              <w:t>-</w:t>
            </w:r>
            <w:hyperlink r:id="rId14" w:tooltip="Материалы рулонные кровельные и гидроизоляционые. Общие технические условия" w:history="1">
              <w:r w:rsidRPr="005A2F09">
                <w:rPr>
                  <w:rStyle w:val="affb"/>
                  <w:rFonts w:ascii="Times New Roman" w:hAnsi="Times New Roman" w:cs="Times New Roman"/>
                  <w:lang w:eastAsia="en-US"/>
                </w:rPr>
                <w:t>ГОСТ 30547-97</w:t>
              </w:r>
            </w:hyperlink>
          </w:p>
          <w:p w:rsidR="005A2F09" w:rsidRPr="005A2F09" w:rsidRDefault="005A2F09" w:rsidP="005A2F09">
            <w:pPr>
              <w:spacing w:after="0" w:line="240" w:lineRule="auto"/>
              <w:rPr>
                <w:rFonts w:ascii="Times New Roman" w:eastAsia="Times New Roman" w:hAnsi="Times New Roman" w:cs="Times New Roman"/>
                <w:lang w:eastAsia="en-US"/>
              </w:rPr>
            </w:pPr>
            <w:r w:rsidRPr="005A2F09">
              <w:rPr>
                <w:rFonts w:ascii="Times New Roman" w:hAnsi="Times New Roman" w:cs="Times New Roman"/>
                <w:lang w:eastAsia="en-US"/>
              </w:rPr>
              <w:t xml:space="preserve">  -ГОСТ 30693-200</w:t>
            </w:r>
          </w:p>
        </w:tc>
        <w:tc>
          <w:tcPr>
            <w:tcW w:w="4007" w:type="pct"/>
            <w:shd w:val="clear" w:color="auto" w:fill="FFFFFF"/>
            <w:hideMark/>
          </w:tcPr>
          <w:p w:rsidR="005A2F09" w:rsidRPr="005A2F09" w:rsidRDefault="005A2F09" w:rsidP="005A2F09">
            <w:pPr>
              <w:spacing w:after="0" w:line="240" w:lineRule="auto"/>
              <w:rPr>
                <w:rFonts w:ascii="Times New Roman" w:eastAsia="Times New Roman" w:hAnsi="Times New Roman" w:cs="Times New Roman"/>
                <w:lang w:eastAsia="en-US"/>
              </w:rPr>
            </w:pPr>
            <w:r w:rsidRPr="005A2F09">
              <w:rPr>
                <w:rFonts w:ascii="Times New Roman" w:hAnsi="Times New Roman" w:cs="Times New Roman"/>
                <w:lang w:eastAsia="en-US"/>
              </w:rPr>
              <w:t xml:space="preserve">Материалы рулонные кровельные и гидроизоляционные. Общие  технические условия.                                                                                                                     Мастики кровельные и гидроизоляционные. Общие технические условия. </w:t>
            </w:r>
          </w:p>
        </w:tc>
      </w:tr>
    </w:tbl>
    <w:p w:rsidR="005A2F09" w:rsidRPr="005A2F09" w:rsidRDefault="005A2F09" w:rsidP="005A2F09">
      <w:pPr>
        <w:spacing w:after="0" w:line="240" w:lineRule="auto"/>
        <w:rPr>
          <w:rFonts w:ascii="Times New Roman" w:eastAsia="Times New Roman" w:hAnsi="Times New Roman" w:cs="Times New Roman"/>
        </w:rPr>
      </w:pP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-Федеральный закон от 30.03.1999 № 52-ФЗ «О санитарно-эпидемиологическом благополучии населения»;</w:t>
      </w:r>
    </w:p>
    <w:p w:rsidR="005A2F09" w:rsidRPr="005A2F09" w:rsidRDefault="005A2F09" w:rsidP="005A2F09">
      <w:pPr>
        <w:spacing w:after="0" w:line="240" w:lineRule="auto"/>
        <w:jc w:val="both"/>
        <w:rPr>
          <w:rFonts w:ascii="Times New Roman" w:eastAsia="Calibri" w:hAnsi="Times New Roman" w:cs="Times New Roman"/>
          <w:lang w:eastAsia="en-US"/>
        </w:rPr>
      </w:pPr>
      <w:r w:rsidRPr="005A2F09">
        <w:rPr>
          <w:rFonts w:ascii="Times New Roman" w:eastAsia="Calibri" w:hAnsi="Times New Roman" w:cs="Times New Roman"/>
          <w:lang w:eastAsia="en-US"/>
        </w:rPr>
        <w:t>-Выполнение работ должно осуществляться  в соответствии с  техническим заданием, утверждённым Заказчиком.</w:t>
      </w:r>
    </w:p>
    <w:p w:rsidR="005A2F09" w:rsidRPr="005A2F09" w:rsidRDefault="005A2F09" w:rsidP="005A2F09">
      <w:pPr>
        <w:pStyle w:val="17"/>
        <w:jc w:val="both"/>
        <w:rPr>
          <w:rFonts w:ascii="Times New Roman" w:hAnsi="Times New Roman"/>
          <w:lang w:bidi="ru-RU"/>
        </w:rPr>
      </w:pPr>
      <w:r w:rsidRPr="005A2F09">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w:t>
      </w:r>
      <w:proofErr w:type="gramStart"/>
      <w:r w:rsidRPr="005A2F09">
        <w:rPr>
          <w:rFonts w:ascii="Times New Roman" w:hAnsi="Times New Roman"/>
          <w:lang w:bidi="ru-RU"/>
        </w:rPr>
        <w:t xml:space="preserve">Подрядчику необходимо наличие ответственного ИТР за </w:t>
      </w:r>
      <w:r w:rsidRPr="005A2F09">
        <w:rPr>
          <w:rFonts w:ascii="Times New Roman" w:hAnsi="Times New Roman"/>
          <w:lang w:bidi="ru-RU"/>
        </w:rPr>
        <w:lastRenderedPageBreak/>
        <w:t xml:space="preserve">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rsidR="005A2F09" w:rsidRPr="005A2F09" w:rsidRDefault="005A2F09" w:rsidP="005A2F09">
      <w:pPr>
        <w:pStyle w:val="17"/>
        <w:jc w:val="both"/>
        <w:rPr>
          <w:rFonts w:ascii="Times New Roman" w:hAnsi="Times New Roman"/>
          <w:lang w:bidi="ru-RU"/>
        </w:rPr>
      </w:pPr>
      <w:r w:rsidRPr="005A2F09">
        <w:rPr>
          <w:rFonts w:ascii="Times New Roman" w:hAnsi="Times New Roman"/>
          <w:lang w:bidi="ru-RU"/>
        </w:rPr>
        <w:t>3. До начала производства работ необходимо:</w:t>
      </w:r>
    </w:p>
    <w:p w:rsidR="005A2F09" w:rsidRPr="005A2F09" w:rsidRDefault="005A2F09" w:rsidP="005A2F09">
      <w:pPr>
        <w:pStyle w:val="17"/>
        <w:jc w:val="both"/>
        <w:rPr>
          <w:rFonts w:ascii="Times New Roman" w:hAnsi="Times New Roman"/>
          <w:lang w:bidi="ru-RU"/>
        </w:rPr>
      </w:pPr>
      <w:r w:rsidRPr="005A2F09">
        <w:rPr>
          <w:rFonts w:ascii="Times New Roman" w:hAnsi="Times New Roman"/>
          <w:lang w:bidi="ru-RU"/>
        </w:rPr>
        <w:t xml:space="preserve">     </w:t>
      </w:r>
      <w:proofErr w:type="gramStart"/>
      <w:r w:rsidRPr="005A2F09">
        <w:rPr>
          <w:rFonts w:ascii="Times New Roman" w:hAnsi="Times New Roman"/>
          <w:lang w:bidi="ru-RU"/>
        </w:rPr>
        <w:t>3.1.  предоставить на согласование с заказчиком проект производства работ (СНиП    3.01.01-85 прил. 4., график производства работ.</w:t>
      </w:r>
      <w:proofErr w:type="gramEnd"/>
    </w:p>
    <w:p w:rsidR="005A2F09" w:rsidRPr="005A2F09" w:rsidRDefault="005A2F09" w:rsidP="005A2F09">
      <w:pPr>
        <w:pStyle w:val="17"/>
        <w:jc w:val="both"/>
        <w:rPr>
          <w:rFonts w:ascii="Times New Roman" w:hAnsi="Times New Roman"/>
          <w:lang w:bidi="ru-RU"/>
        </w:rPr>
      </w:pPr>
      <w:r w:rsidRPr="005A2F09">
        <w:rPr>
          <w:rFonts w:ascii="Times New Roman" w:hAnsi="Times New Roman"/>
          <w:lang w:bidi="ru-RU"/>
        </w:rPr>
        <w:t xml:space="preserve">     3.2. получить </w:t>
      </w:r>
      <w:proofErr w:type="spellStart"/>
      <w:r w:rsidRPr="005A2F09">
        <w:rPr>
          <w:rFonts w:ascii="Times New Roman" w:hAnsi="Times New Roman"/>
          <w:lang w:bidi="ru-RU"/>
        </w:rPr>
        <w:t>тех</w:t>
      </w:r>
      <w:proofErr w:type="gramStart"/>
      <w:r w:rsidRPr="005A2F09">
        <w:rPr>
          <w:rFonts w:ascii="Times New Roman" w:hAnsi="Times New Roman"/>
          <w:lang w:bidi="ru-RU"/>
        </w:rPr>
        <w:t>.у</w:t>
      </w:r>
      <w:proofErr w:type="gramEnd"/>
      <w:r w:rsidRPr="005A2F09">
        <w:rPr>
          <w:rFonts w:ascii="Times New Roman" w:hAnsi="Times New Roman"/>
          <w:lang w:bidi="ru-RU"/>
        </w:rPr>
        <w:t>словия</w:t>
      </w:r>
      <w:proofErr w:type="spellEnd"/>
      <w:r w:rsidRPr="005A2F09">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rsidR="005A2F09" w:rsidRPr="005A2F09" w:rsidRDefault="005A2F09" w:rsidP="005A2F09">
      <w:pPr>
        <w:pStyle w:val="17"/>
        <w:jc w:val="both"/>
        <w:rPr>
          <w:rFonts w:ascii="Times New Roman" w:hAnsi="Times New Roman"/>
          <w:lang w:bidi="ru-RU"/>
        </w:rPr>
      </w:pPr>
      <w:r w:rsidRPr="005A2F09">
        <w:rPr>
          <w:rFonts w:ascii="Times New Roman" w:hAnsi="Times New Roman"/>
          <w:lang w:bidi="ru-RU"/>
        </w:rPr>
        <w:t>4. В процессе производимых работ необходимо производить фот</w:t>
      </w:r>
      <w:proofErr w:type="gramStart"/>
      <w:r w:rsidRPr="005A2F09">
        <w:rPr>
          <w:rFonts w:ascii="Times New Roman" w:hAnsi="Times New Roman"/>
          <w:lang w:bidi="ru-RU"/>
        </w:rPr>
        <w:t>о-</w:t>
      </w:r>
      <w:proofErr w:type="gramEnd"/>
      <w:r w:rsidRPr="005A2F09">
        <w:rPr>
          <w:rFonts w:ascii="Times New Roman" w:hAnsi="Times New Roman"/>
          <w:lang w:bidi="ru-RU"/>
        </w:rPr>
        <w:t xml:space="preserve">, </w:t>
      </w:r>
      <w:proofErr w:type="spellStart"/>
      <w:r w:rsidRPr="005A2F09">
        <w:rPr>
          <w:rFonts w:ascii="Times New Roman" w:hAnsi="Times New Roman"/>
          <w:lang w:bidi="ru-RU"/>
        </w:rPr>
        <w:t>видеофиксацию</w:t>
      </w:r>
      <w:proofErr w:type="spellEnd"/>
      <w:r w:rsidRPr="005A2F09">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rsidR="005A2F09" w:rsidRPr="005A2F09" w:rsidRDefault="005A2F09" w:rsidP="005A2F09">
      <w:pPr>
        <w:pStyle w:val="17"/>
        <w:jc w:val="both"/>
        <w:rPr>
          <w:rFonts w:ascii="Times New Roman" w:hAnsi="Times New Roman"/>
          <w:lang w:bidi="ru-RU"/>
        </w:rPr>
      </w:pPr>
      <w:proofErr w:type="gramStart"/>
      <w:r w:rsidRPr="005A2F09">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5A2F09">
        <w:rPr>
          <w:rFonts w:ascii="Times New Roman" w:hAnsi="Times New Roman"/>
          <w:lang w:bidi="ru-RU"/>
        </w:rPr>
        <w:t xml:space="preserve"> и конструкций. </w:t>
      </w:r>
    </w:p>
    <w:p w:rsidR="005A2F09" w:rsidRPr="005A2F09" w:rsidRDefault="005A2F09" w:rsidP="005A2F09">
      <w:pPr>
        <w:spacing w:after="0" w:line="240" w:lineRule="auto"/>
        <w:jc w:val="both"/>
        <w:rPr>
          <w:rFonts w:ascii="Times New Roman" w:hAnsi="Times New Roman" w:cs="Times New Roman"/>
          <w:lang w:bidi="ru-RU"/>
        </w:rPr>
      </w:pPr>
      <w:r w:rsidRPr="005A2F09">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rsidR="005A2F09" w:rsidRPr="005A2F09" w:rsidRDefault="005A2F09" w:rsidP="005A2F09">
      <w:pPr>
        <w:spacing w:after="0" w:line="240" w:lineRule="auto"/>
        <w:jc w:val="both"/>
        <w:rPr>
          <w:rFonts w:ascii="Times New Roman" w:hAnsi="Times New Roman" w:cs="Times New Roman"/>
          <w:lang w:bidi="ru-RU"/>
        </w:rPr>
      </w:pPr>
      <w:r w:rsidRPr="005A2F09">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rsidR="005A2F09" w:rsidRPr="005A2F09" w:rsidRDefault="005A2F09" w:rsidP="005A2F09">
      <w:pPr>
        <w:spacing w:after="0" w:line="240" w:lineRule="auto"/>
        <w:jc w:val="both"/>
        <w:rPr>
          <w:rFonts w:ascii="Times New Roman" w:hAnsi="Times New Roman" w:cs="Times New Roman"/>
          <w:lang w:bidi="ru-RU"/>
        </w:rPr>
      </w:pPr>
      <w:r w:rsidRPr="005A2F09">
        <w:rPr>
          <w:rFonts w:ascii="Times New Roman" w:hAnsi="Times New Roman" w:cs="Times New Roman"/>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w:t>
      </w:r>
    </w:p>
    <w:p w:rsidR="005A2F09" w:rsidRPr="005A2F09" w:rsidRDefault="005A2F09" w:rsidP="005A2F09">
      <w:pPr>
        <w:spacing w:after="0" w:line="240" w:lineRule="auto"/>
        <w:jc w:val="both"/>
        <w:rPr>
          <w:rFonts w:ascii="Times New Roman" w:hAnsi="Times New Roman" w:cs="Times New Roman"/>
          <w:lang w:bidi="ru-RU"/>
        </w:rPr>
      </w:pPr>
      <w:r w:rsidRPr="005A2F09">
        <w:rPr>
          <w:rFonts w:ascii="Times New Roman" w:hAnsi="Times New Roman" w:cs="Times New Roman"/>
          <w:lang w:bidi="ru-RU"/>
        </w:rPr>
        <w:t>5. Охрана труда и техника безопасности:</w:t>
      </w:r>
    </w:p>
    <w:p w:rsidR="005A2F09" w:rsidRPr="005A2F09" w:rsidRDefault="005A2F09" w:rsidP="005A2F09">
      <w:pPr>
        <w:spacing w:after="0" w:line="240" w:lineRule="auto"/>
        <w:jc w:val="both"/>
        <w:rPr>
          <w:rFonts w:ascii="Times New Roman" w:hAnsi="Times New Roman" w:cs="Times New Roman"/>
          <w:lang w:bidi="ru-RU"/>
        </w:rPr>
      </w:pPr>
      <w:r w:rsidRPr="005A2F09">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rsidR="005A2F09" w:rsidRPr="005A2F09" w:rsidRDefault="005A2F09" w:rsidP="005A2F09">
      <w:pPr>
        <w:spacing w:after="0" w:line="240" w:lineRule="auto"/>
        <w:jc w:val="both"/>
        <w:rPr>
          <w:rFonts w:ascii="Times New Roman" w:hAnsi="Times New Roman" w:cs="Times New Roman"/>
          <w:lang w:bidi="ru-RU"/>
        </w:rPr>
      </w:pPr>
      <w:r w:rsidRPr="005A2F09">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rsidR="005A2F09" w:rsidRPr="005A2F09" w:rsidRDefault="005A2F09" w:rsidP="005A2F09">
      <w:pPr>
        <w:spacing w:after="0" w:line="240" w:lineRule="auto"/>
        <w:jc w:val="both"/>
        <w:rPr>
          <w:rFonts w:ascii="Times New Roman" w:hAnsi="Times New Roman" w:cs="Times New Roman"/>
          <w:lang w:bidi="ru-RU"/>
        </w:rPr>
      </w:pPr>
      <w:r w:rsidRPr="005A2F09">
        <w:rPr>
          <w:rFonts w:ascii="Times New Roman" w:hAnsi="Times New Roman" w:cs="Times New Roman"/>
          <w:lang w:bidi="ru-RU"/>
        </w:rPr>
        <w:t>6. Пожарная безопасность:</w:t>
      </w:r>
    </w:p>
    <w:p w:rsidR="005A2F09" w:rsidRPr="005A2F09" w:rsidRDefault="005A2F09" w:rsidP="005A2F09">
      <w:pPr>
        <w:spacing w:after="0" w:line="240" w:lineRule="auto"/>
        <w:ind w:firstLine="567"/>
        <w:jc w:val="both"/>
        <w:rPr>
          <w:rFonts w:ascii="Times New Roman" w:hAnsi="Times New Roman" w:cs="Times New Roman"/>
          <w:lang w:bidi="ru-RU"/>
        </w:rPr>
      </w:pPr>
      <w:r w:rsidRPr="005A2F09">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rsidR="005A2F09" w:rsidRPr="005A2F09" w:rsidRDefault="005A2F09" w:rsidP="005A2F09">
      <w:pPr>
        <w:spacing w:after="0" w:line="240" w:lineRule="auto"/>
        <w:ind w:firstLine="567"/>
        <w:jc w:val="both"/>
        <w:rPr>
          <w:rFonts w:ascii="Times New Roman" w:hAnsi="Times New Roman" w:cs="Times New Roman"/>
          <w:lang w:bidi="ru-RU"/>
        </w:rPr>
      </w:pPr>
      <w:r w:rsidRPr="005A2F09">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rsidR="005A2F09" w:rsidRPr="005A2F09" w:rsidRDefault="005A2F09" w:rsidP="005A2F09">
      <w:pPr>
        <w:spacing w:after="0" w:line="240" w:lineRule="auto"/>
        <w:ind w:firstLine="567"/>
        <w:jc w:val="both"/>
        <w:rPr>
          <w:rFonts w:ascii="Times New Roman" w:hAnsi="Times New Roman" w:cs="Times New Roman"/>
          <w:lang w:bidi="ru-RU"/>
        </w:rPr>
      </w:pPr>
      <w:r w:rsidRPr="005A2F09">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rsidR="005A2F09" w:rsidRPr="005A2F09" w:rsidRDefault="005A2F09" w:rsidP="005A2F09">
      <w:pPr>
        <w:spacing w:after="0" w:line="240" w:lineRule="auto"/>
        <w:ind w:firstLine="567"/>
        <w:jc w:val="both"/>
        <w:rPr>
          <w:rFonts w:ascii="Times New Roman" w:hAnsi="Times New Roman" w:cs="Times New Roman"/>
          <w:lang w:bidi="ru-RU"/>
        </w:rPr>
      </w:pPr>
      <w:r w:rsidRPr="005A2F09">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rsidR="005A2F09" w:rsidRPr="005A2F09" w:rsidRDefault="005A2F09" w:rsidP="005A2F09">
      <w:pPr>
        <w:spacing w:after="0" w:line="240" w:lineRule="auto"/>
        <w:ind w:firstLine="567"/>
        <w:jc w:val="both"/>
        <w:rPr>
          <w:rFonts w:ascii="Times New Roman" w:hAnsi="Times New Roman" w:cs="Times New Roman"/>
          <w:lang w:bidi="ru-RU"/>
        </w:rPr>
      </w:pPr>
      <w:r w:rsidRPr="005A2F09">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rsidR="005A2F09" w:rsidRPr="005A2F09" w:rsidRDefault="005A2F09" w:rsidP="005A2F09">
      <w:pPr>
        <w:spacing w:after="0" w:line="240" w:lineRule="auto"/>
        <w:jc w:val="both"/>
        <w:rPr>
          <w:rFonts w:ascii="Times New Roman" w:hAnsi="Times New Roman" w:cs="Times New Roman"/>
          <w:lang w:bidi="ru-RU"/>
        </w:rPr>
      </w:pPr>
      <w:r w:rsidRPr="005A2F09">
        <w:rPr>
          <w:rFonts w:ascii="Times New Roman" w:hAnsi="Times New Roman" w:cs="Times New Roman"/>
          <w:lang w:bidi="ru-RU"/>
        </w:rPr>
        <w:t>7.       Охрана окружающей природной среды.</w:t>
      </w:r>
    </w:p>
    <w:p w:rsidR="005A2F09" w:rsidRPr="005A2F09" w:rsidRDefault="005A2F09" w:rsidP="005A2F09">
      <w:pPr>
        <w:spacing w:after="0" w:line="240" w:lineRule="auto"/>
        <w:ind w:firstLine="567"/>
        <w:jc w:val="both"/>
        <w:rPr>
          <w:rFonts w:ascii="Times New Roman" w:hAnsi="Times New Roman" w:cs="Times New Roman"/>
          <w:lang w:bidi="ru-RU"/>
        </w:rPr>
      </w:pPr>
      <w:r w:rsidRPr="005A2F09">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rsidR="005A2F09" w:rsidRPr="005A2F09" w:rsidRDefault="005A2F09" w:rsidP="005A2F09">
      <w:pPr>
        <w:spacing w:after="0" w:line="240" w:lineRule="auto"/>
        <w:ind w:firstLine="567"/>
        <w:jc w:val="both"/>
        <w:rPr>
          <w:rFonts w:ascii="Times New Roman" w:hAnsi="Times New Roman" w:cs="Times New Roman"/>
          <w:lang w:bidi="ru-RU"/>
        </w:rPr>
      </w:pPr>
      <w:r w:rsidRPr="005A2F09">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rsidR="005A2F09" w:rsidRPr="005A2F09" w:rsidRDefault="005A2F09" w:rsidP="005A2F09">
      <w:pPr>
        <w:spacing w:after="0" w:line="240" w:lineRule="auto"/>
        <w:ind w:firstLine="567"/>
        <w:jc w:val="both"/>
        <w:rPr>
          <w:rFonts w:ascii="Times New Roman" w:hAnsi="Times New Roman" w:cs="Times New Roman"/>
          <w:lang w:bidi="ru-RU"/>
        </w:rPr>
      </w:pPr>
    </w:p>
    <w:p w:rsidR="005A2F09" w:rsidRPr="005A2F09" w:rsidRDefault="005A2F09" w:rsidP="005A2F09">
      <w:pPr>
        <w:shd w:val="clear" w:color="auto" w:fill="FFFFFF"/>
        <w:spacing w:after="0" w:line="240" w:lineRule="auto"/>
        <w:jc w:val="center"/>
        <w:rPr>
          <w:rFonts w:ascii="Times New Roman" w:hAnsi="Times New Roman" w:cs="Times New Roman"/>
          <w:b/>
          <w:bCs/>
        </w:rPr>
      </w:pPr>
      <w:r w:rsidRPr="005A2F09">
        <w:rPr>
          <w:rFonts w:ascii="Times New Roman" w:hAnsi="Times New Roman" w:cs="Times New Roman"/>
          <w:b/>
          <w:bCs/>
        </w:rPr>
        <w:t>5. Требования к сроку и (или) объему предоставления</w:t>
      </w:r>
    </w:p>
    <w:p w:rsidR="005A2F09" w:rsidRPr="005A2F09" w:rsidRDefault="005A2F09" w:rsidP="005A2F09">
      <w:pPr>
        <w:shd w:val="clear" w:color="auto" w:fill="FFFFFF"/>
        <w:spacing w:after="0" w:line="240" w:lineRule="auto"/>
        <w:jc w:val="center"/>
        <w:rPr>
          <w:rFonts w:ascii="Times New Roman" w:hAnsi="Times New Roman" w:cs="Times New Roman"/>
          <w:b/>
          <w:bCs/>
        </w:rPr>
      </w:pPr>
      <w:r w:rsidRPr="005A2F09">
        <w:rPr>
          <w:rFonts w:ascii="Times New Roman" w:hAnsi="Times New Roman" w:cs="Times New Roman"/>
          <w:b/>
          <w:bCs/>
        </w:rPr>
        <w:t>гарантии качества работ</w:t>
      </w: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 xml:space="preserve">2. Срок гарантии качества работ устанавливается </w:t>
      </w:r>
      <w:r w:rsidRPr="005A2F09">
        <w:rPr>
          <w:rFonts w:ascii="Times New Roman" w:hAnsi="Times New Roman" w:cs="Times New Roman"/>
          <w:b/>
        </w:rPr>
        <w:t>36</w:t>
      </w:r>
      <w:r w:rsidRPr="005A2F09">
        <w:rPr>
          <w:rFonts w:ascii="Times New Roman" w:hAnsi="Times New Roman" w:cs="Times New Roman"/>
        </w:rPr>
        <w:t xml:space="preserve"> месяцев </w:t>
      </w:r>
      <w:proofErr w:type="gramStart"/>
      <w:r w:rsidRPr="005A2F09">
        <w:rPr>
          <w:rFonts w:ascii="Times New Roman" w:hAnsi="Times New Roman" w:cs="Times New Roman"/>
        </w:rPr>
        <w:t>с даты подписания</w:t>
      </w:r>
      <w:proofErr w:type="gramEnd"/>
      <w:r w:rsidRPr="005A2F09">
        <w:rPr>
          <w:rFonts w:ascii="Times New Roman" w:hAnsi="Times New Roman" w:cs="Times New Roman"/>
        </w:rPr>
        <w:t xml:space="preserve"> сторонами акта о приемке всех выполненных работ. </w:t>
      </w:r>
    </w:p>
    <w:p w:rsidR="005A2F09" w:rsidRPr="005A2F09" w:rsidRDefault="005A2F09" w:rsidP="005A2F09">
      <w:pPr>
        <w:jc w:val="both"/>
        <w:rPr>
          <w:rFonts w:ascii="Times New Roman" w:hAnsi="Times New Roman" w:cs="Times New Roman"/>
        </w:rPr>
      </w:pPr>
      <w:r w:rsidRPr="005A2F09">
        <w:rPr>
          <w:rFonts w:ascii="Times New Roman" w:hAnsi="Times New Roman" w:cs="Times New Roman"/>
        </w:rPr>
        <w:lastRenderedPageBreak/>
        <w:t>3. Гарантии качества распространяются на все конструктивные элементы и работы, выполненные Подрядчиком.</w:t>
      </w: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5. Гарантийный срок исчисляется вновь с момента подписания Сторонами акта прием</w:t>
      </w:r>
      <w:proofErr w:type="gramStart"/>
      <w:r w:rsidRPr="005A2F09">
        <w:rPr>
          <w:rFonts w:ascii="Times New Roman" w:hAnsi="Times New Roman" w:cs="Times New Roman"/>
        </w:rPr>
        <w:t>а-</w:t>
      </w:r>
      <w:proofErr w:type="gramEnd"/>
      <w:r w:rsidRPr="005A2F09">
        <w:rPr>
          <w:rFonts w:ascii="Times New Roman" w:hAnsi="Times New Roman" w:cs="Times New Roman"/>
        </w:rPr>
        <w:t xml:space="preserve"> сдачи выполненных работ по устранению недостатков.</w:t>
      </w:r>
    </w:p>
    <w:p w:rsidR="005A2F09" w:rsidRPr="005A2F09" w:rsidRDefault="005A2F09" w:rsidP="005A2F09">
      <w:pPr>
        <w:spacing w:after="0" w:line="240" w:lineRule="auto"/>
        <w:jc w:val="both"/>
        <w:rPr>
          <w:rFonts w:ascii="Times New Roman" w:hAnsi="Times New Roman" w:cs="Times New Roman"/>
        </w:rPr>
      </w:pPr>
      <w:r w:rsidRPr="005A2F09">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rsidR="005A2F09" w:rsidRPr="005A2F09" w:rsidRDefault="005A2F09" w:rsidP="005A2F09">
      <w:pPr>
        <w:ind w:firstLine="567"/>
        <w:jc w:val="both"/>
        <w:rPr>
          <w:rFonts w:ascii="Times New Roman" w:hAnsi="Times New Roman" w:cs="Times New Roman"/>
        </w:rPr>
      </w:pPr>
    </w:p>
    <w:p w:rsidR="005A2F09" w:rsidRPr="005A2F09" w:rsidRDefault="005A2F09" w:rsidP="005A2F09">
      <w:pPr>
        <w:ind w:firstLine="567"/>
        <w:jc w:val="both"/>
        <w:rPr>
          <w:rFonts w:ascii="Times New Roman" w:hAnsi="Times New Roman" w:cs="Times New Roman"/>
          <w:b/>
        </w:rPr>
      </w:pPr>
      <w:r w:rsidRPr="005A2F09">
        <w:rPr>
          <w:rFonts w:ascii="Times New Roman" w:hAnsi="Times New Roman" w:cs="Times New Roman"/>
          <w:b/>
        </w:rPr>
        <w:t xml:space="preserve">                6. Перечень приложений к техническому заданию, являющихся его неотъемлемой частью:</w:t>
      </w:r>
    </w:p>
    <w:p w:rsidR="005A2F09" w:rsidRPr="005A2F09" w:rsidRDefault="005A2F09" w:rsidP="005A2F09">
      <w:pPr>
        <w:ind w:firstLine="709"/>
        <w:jc w:val="both"/>
        <w:rPr>
          <w:rFonts w:ascii="Times New Roman" w:hAnsi="Times New Roman" w:cs="Times New Roman"/>
          <w:bCs/>
        </w:rPr>
      </w:pPr>
      <w:r w:rsidRPr="005A2F09">
        <w:rPr>
          <w:rFonts w:ascii="Times New Roman" w:hAnsi="Times New Roman" w:cs="Times New Roman"/>
          <w:bCs/>
        </w:rPr>
        <w:t xml:space="preserve">                    Приложение №1 – Ведомость объёмов работ.</w:t>
      </w:r>
    </w:p>
    <w:tbl>
      <w:tblPr>
        <w:tblW w:w="7788" w:type="dxa"/>
        <w:tblInd w:w="93" w:type="dxa"/>
        <w:tblLook w:val="04A0" w:firstRow="1" w:lastRow="0" w:firstColumn="1" w:lastColumn="0" w:noHBand="0" w:noVBand="1"/>
      </w:tblPr>
      <w:tblGrid>
        <w:gridCol w:w="7788"/>
      </w:tblGrid>
      <w:tr w:rsidR="005A2F09" w:rsidRPr="005A2F09" w:rsidTr="005A2F09">
        <w:trPr>
          <w:trHeight w:val="780"/>
        </w:trPr>
        <w:tc>
          <w:tcPr>
            <w:tcW w:w="7788" w:type="dxa"/>
            <w:noWrap/>
            <w:vAlign w:val="bottom"/>
            <w:hideMark/>
          </w:tcPr>
          <w:p w:rsidR="005A2F09" w:rsidRPr="005A2F09" w:rsidRDefault="005A2F09">
            <w:pPr>
              <w:spacing w:line="256" w:lineRule="auto"/>
              <w:jc w:val="center"/>
              <w:rPr>
                <w:rFonts w:ascii="Times New Roman" w:eastAsia="Times New Roman" w:hAnsi="Times New Roman" w:cs="Times New Roman"/>
                <w:bCs/>
                <w:lang w:eastAsia="en-US"/>
              </w:rPr>
            </w:pPr>
            <w:r w:rsidRPr="005A2F09">
              <w:rPr>
                <w:rFonts w:ascii="Times New Roman" w:hAnsi="Times New Roman" w:cs="Times New Roman"/>
                <w:bCs/>
                <w:lang w:eastAsia="en-US"/>
              </w:rPr>
              <w:t xml:space="preserve">ВЕДОМОСТЬ ОБЪЕМОВ РАБОТ </w:t>
            </w:r>
          </w:p>
        </w:tc>
      </w:tr>
      <w:tr w:rsidR="005A2F09" w:rsidRPr="005A2F09" w:rsidTr="005A2F09">
        <w:trPr>
          <w:trHeight w:val="510"/>
        </w:trPr>
        <w:tc>
          <w:tcPr>
            <w:tcW w:w="7788" w:type="dxa"/>
            <w:tcBorders>
              <w:top w:val="nil"/>
              <w:left w:val="nil"/>
              <w:bottom w:val="single" w:sz="4" w:space="0" w:color="auto"/>
              <w:right w:val="nil"/>
            </w:tcBorders>
            <w:vAlign w:val="bottom"/>
            <w:hideMark/>
          </w:tcPr>
          <w:p w:rsidR="005A2F09" w:rsidRPr="005A2F09" w:rsidRDefault="005A2F09">
            <w:pPr>
              <w:spacing w:line="256" w:lineRule="auto"/>
              <w:jc w:val="center"/>
              <w:rPr>
                <w:rFonts w:ascii="Times New Roman" w:eastAsia="Times New Roman" w:hAnsi="Times New Roman" w:cs="Times New Roman"/>
                <w:lang w:eastAsia="en-US"/>
              </w:rPr>
            </w:pPr>
            <w:r w:rsidRPr="005A2F09">
              <w:rPr>
                <w:rFonts w:ascii="Times New Roman" w:hAnsi="Times New Roman" w:cs="Times New Roman"/>
                <w:b/>
                <w:lang w:eastAsia="en-US"/>
              </w:rPr>
              <w:t>Ремонт наплавляемой кровли трехэтажной части котельной</w:t>
            </w:r>
            <w:r w:rsidRPr="005A2F09">
              <w:rPr>
                <w:rFonts w:ascii="Times New Roman" w:hAnsi="Times New Roman" w:cs="Times New Roman"/>
                <w:lang w:eastAsia="en-US"/>
              </w:rPr>
              <w:t>.</w:t>
            </w:r>
          </w:p>
        </w:tc>
      </w:tr>
      <w:tr w:rsidR="005A2F09" w:rsidRPr="005A2F09" w:rsidTr="005A2F09">
        <w:trPr>
          <w:trHeight w:val="54"/>
        </w:trPr>
        <w:tc>
          <w:tcPr>
            <w:tcW w:w="7788" w:type="dxa"/>
            <w:tcBorders>
              <w:top w:val="nil"/>
              <w:left w:val="nil"/>
              <w:bottom w:val="single" w:sz="4" w:space="0" w:color="auto"/>
              <w:right w:val="nil"/>
            </w:tcBorders>
            <w:vAlign w:val="bottom"/>
            <w:hideMark/>
          </w:tcPr>
          <w:p w:rsidR="005A2F09" w:rsidRPr="005A2F09" w:rsidRDefault="005A2F09">
            <w:pPr>
              <w:spacing w:line="256" w:lineRule="auto"/>
              <w:rPr>
                <w:rFonts w:ascii="Times New Roman" w:eastAsiaTheme="minorHAnsi" w:hAnsi="Times New Roman" w:cs="Times New Roman"/>
                <w:lang w:eastAsia="en-US"/>
              </w:rPr>
            </w:pPr>
          </w:p>
        </w:tc>
      </w:tr>
    </w:tbl>
    <w:tbl>
      <w:tblPr>
        <w:tblStyle w:val="affe"/>
        <w:tblW w:w="0" w:type="auto"/>
        <w:tblInd w:w="93" w:type="dxa"/>
        <w:tblLook w:val="04A0" w:firstRow="1" w:lastRow="0" w:firstColumn="1" w:lastColumn="0" w:noHBand="0" w:noVBand="1"/>
      </w:tblPr>
      <w:tblGrid>
        <w:gridCol w:w="660"/>
        <w:gridCol w:w="3340"/>
        <w:gridCol w:w="1535"/>
        <w:gridCol w:w="1160"/>
        <w:gridCol w:w="1825"/>
      </w:tblGrid>
      <w:tr w:rsidR="005A2F09" w:rsidRPr="005A2F09" w:rsidTr="005A2F09">
        <w:trPr>
          <w:trHeight w:val="720"/>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 xml:space="preserve">№ </w:t>
            </w:r>
            <w:proofErr w:type="gramStart"/>
            <w:r w:rsidRPr="005A2F09">
              <w:rPr>
                <w:bCs/>
                <w:sz w:val="22"/>
                <w:szCs w:val="22"/>
              </w:rPr>
              <w:t>п</w:t>
            </w:r>
            <w:proofErr w:type="gramEnd"/>
            <w:r w:rsidRPr="005A2F09">
              <w:rPr>
                <w:bCs/>
                <w:sz w:val="22"/>
                <w:szCs w:val="22"/>
              </w:rPr>
              <w:t>/п</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Наименование</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Ед. изм.</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Кол.</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Примечание</w:t>
            </w:r>
          </w:p>
        </w:tc>
      </w:tr>
      <w:tr w:rsidR="005A2F09" w:rsidRPr="005A2F09" w:rsidTr="005A2F09">
        <w:trPr>
          <w:trHeight w:val="288"/>
        </w:trPr>
        <w:tc>
          <w:tcPr>
            <w:tcW w:w="8520" w:type="dxa"/>
            <w:gridSpan w:val="5"/>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
                <w:bCs/>
                <w:sz w:val="22"/>
                <w:szCs w:val="22"/>
              </w:rPr>
            </w:pPr>
            <w:r w:rsidRPr="005A2F09">
              <w:rPr>
                <w:b/>
                <w:bCs/>
                <w:sz w:val="22"/>
                <w:szCs w:val="22"/>
              </w:rPr>
              <w:t>Раздел 1. Демонтажные работы</w:t>
            </w:r>
          </w:p>
        </w:tc>
      </w:tr>
      <w:tr w:rsidR="005A2F09" w:rsidRPr="005A2F09" w:rsidTr="005A2F09">
        <w:trPr>
          <w:trHeight w:val="40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Разборка покрытий кровель: из рулонных материалов (мусор 0,78*1,5=1,17т)</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м</w:t>
            </w:r>
            <w:proofErr w:type="gramStart"/>
            <w:r w:rsidRPr="005A2F09">
              <w:rPr>
                <w:bCs/>
                <w:sz w:val="22"/>
                <w:szCs w:val="22"/>
              </w:rPr>
              <w:t>2</w:t>
            </w:r>
            <w:proofErr w:type="gramEnd"/>
            <w:r w:rsidRPr="005A2F09">
              <w:rPr>
                <w:bCs/>
                <w:sz w:val="22"/>
                <w:szCs w:val="22"/>
              </w:rPr>
              <w:t xml:space="preserve"> покрытия</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150,37</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612"/>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2</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 xml:space="preserve">Разборка мелких покрытий и обделок из листовой стали: поясков, </w:t>
            </w:r>
            <w:proofErr w:type="spellStart"/>
            <w:r w:rsidRPr="005A2F09">
              <w:rPr>
                <w:bCs/>
                <w:sz w:val="22"/>
                <w:szCs w:val="22"/>
              </w:rPr>
              <w:t>сандриков</w:t>
            </w:r>
            <w:proofErr w:type="spellEnd"/>
            <w:r w:rsidRPr="005A2F09">
              <w:rPr>
                <w:bCs/>
                <w:sz w:val="22"/>
                <w:szCs w:val="22"/>
              </w:rPr>
              <w:t>, желобов, отливов, свесов и т.п.</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proofErr w:type="gramStart"/>
            <w:r w:rsidRPr="005A2F09">
              <w:rPr>
                <w:bCs/>
                <w:sz w:val="22"/>
                <w:szCs w:val="22"/>
              </w:rPr>
              <w:t>м</w:t>
            </w:r>
            <w:proofErr w:type="gramEnd"/>
            <w:r w:rsidRPr="005A2F09">
              <w:rPr>
                <w:bCs/>
                <w:sz w:val="22"/>
                <w:szCs w:val="22"/>
              </w:rPr>
              <w:t xml:space="preserve"> труб и покрытий</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50,15</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40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3</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Демонтаж выравнивающих стяжек: цементно-песчаных толщиной  15 мм</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100 м</w:t>
            </w:r>
            <w:proofErr w:type="gramStart"/>
            <w:r w:rsidRPr="005A2F09">
              <w:rPr>
                <w:bCs/>
                <w:sz w:val="22"/>
                <w:szCs w:val="22"/>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0,7651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8520" w:type="dxa"/>
            <w:gridSpan w:val="5"/>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
                <w:bCs/>
                <w:sz w:val="22"/>
                <w:szCs w:val="22"/>
              </w:rPr>
            </w:pPr>
            <w:r w:rsidRPr="005A2F09">
              <w:rPr>
                <w:b/>
                <w:bCs/>
                <w:sz w:val="22"/>
                <w:szCs w:val="22"/>
              </w:rPr>
              <w:t>Погрузка и вывоз мусора.</w:t>
            </w:r>
          </w:p>
        </w:tc>
      </w:tr>
      <w:tr w:rsidR="005A2F09" w:rsidRPr="005A2F09" w:rsidTr="005A2F09">
        <w:trPr>
          <w:trHeight w:val="612"/>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4</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Погрузочные работы при автомобильных перевозках: мусора строительного с погрузкой вручную</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 т груза</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1,23</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816"/>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5</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Перевозка грузов автомобилями-самосвалами грузоподъемностью 10 т, работающих вне карьера, на расстояние: до 15 км I класс груза</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 т груза</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1,23</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8520" w:type="dxa"/>
            <w:gridSpan w:val="5"/>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
                <w:bCs/>
                <w:sz w:val="22"/>
                <w:szCs w:val="22"/>
              </w:rPr>
            </w:pPr>
            <w:r w:rsidRPr="005A2F09">
              <w:rPr>
                <w:b/>
                <w:bCs/>
                <w:sz w:val="22"/>
                <w:szCs w:val="22"/>
              </w:rPr>
              <w:t>Раздел 2. Монтажные работы.</w:t>
            </w:r>
          </w:p>
        </w:tc>
      </w:tr>
      <w:tr w:rsidR="005A2F09" w:rsidRPr="005A2F09" w:rsidTr="005A2F09">
        <w:trPr>
          <w:trHeight w:val="40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6</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Устройство выравнивающих стяжек: цементно-песчаных толщиной  50 мм</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100 м</w:t>
            </w:r>
            <w:proofErr w:type="gramStart"/>
            <w:r w:rsidRPr="005A2F09">
              <w:rPr>
                <w:bCs/>
                <w:sz w:val="22"/>
                <w:szCs w:val="22"/>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0,7651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816"/>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lastRenderedPageBreak/>
              <w:t>7</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proofErr w:type="spellStart"/>
            <w:r w:rsidRPr="005A2F09">
              <w:rPr>
                <w:bCs/>
                <w:sz w:val="22"/>
                <w:szCs w:val="22"/>
              </w:rPr>
              <w:t>Огрунтовка</w:t>
            </w:r>
            <w:proofErr w:type="spellEnd"/>
            <w:r w:rsidRPr="005A2F09">
              <w:rPr>
                <w:bCs/>
                <w:sz w:val="22"/>
                <w:szCs w:val="22"/>
              </w:rPr>
              <w:t xml:space="preserve"> оснований из бетона или раствора под водоизоляционный кровельный ковер: готовой эмульсией битумной</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м</w:t>
            </w:r>
            <w:proofErr w:type="gramStart"/>
            <w:r w:rsidRPr="005A2F09">
              <w:rPr>
                <w:bCs/>
                <w:sz w:val="22"/>
                <w:szCs w:val="22"/>
              </w:rPr>
              <w:t>2</w:t>
            </w:r>
            <w:proofErr w:type="gramEnd"/>
            <w:r w:rsidRPr="005A2F09">
              <w:rPr>
                <w:bCs/>
                <w:sz w:val="22"/>
                <w:szCs w:val="22"/>
              </w:rPr>
              <w:t xml:space="preserve"> кровли</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129,6</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40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8</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Устройство кровель скатных из наплавляемых материалов: в два слоя</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м</w:t>
            </w:r>
            <w:proofErr w:type="gramStart"/>
            <w:r w:rsidRPr="005A2F09">
              <w:rPr>
                <w:bCs/>
                <w:sz w:val="22"/>
                <w:szCs w:val="22"/>
              </w:rPr>
              <w:t>2</w:t>
            </w:r>
            <w:proofErr w:type="gramEnd"/>
            <w:r w:rsidRPr="005A2F09">
              <w:rPr>
                <w:bCs/>
                <w:sz w:val="22"/>
                <w:szCs w:val="22"/>
              </w:rPr>
              <w:t xml:space="preserve"> кровли</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129,6</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612"/>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9</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Устройство примыканий рулонных и мастичных кровель к стенам и парапетам высотой: до 600 мм без фартуков</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proofErr w:type="gramStart"/>
            <w:r w:rsidRPr="005A2F09">
              <w:rPr>
                <w:bCs/>
                <w:sz w:val="22"/>
                <w:szCs w:val="22"/>
              </w:rPr>
              <w:t>м</w:t>
            </w:r>
            <w:proofErr w:type="gramEnd"/>
            <w:r w:rsidRPr="005A2F09">
              <w:rPr>
                <w:bCs/>
                <w:sz w:val="22"/>
                <w:szCs w:val="22"/>
              </w:rPr>
              <w:t xml:space="preserve"> примыканий</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42,61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612"/>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10</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Устройство мелких покрытий (брандмауэры, парапеты, свесы и т.п.) из листовой оцинкованной стали</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м</w:t>
            </w:r>
            <w:proofErr w:type="gramStart"/>
            <w:r w:rsidRPr="005A2F09">
              <w:rPr>
                <w:bCs/>
                <w:sz w:val="22"/>
                <w:szCs w:val="22"/>
              </w:rPr>
              <w:t>2</w:t>
            </w:r>
            <w:proofErr w:type="gramEnd"/>
            <w:r w:rsidRPr="005A2F09">
              <w:rPr>
                <w:bCs/>
                <w:sz w:val="22"/>
                <w:szCs w:val="22"/>
              </w:rPr>
              <w:t xml:space="preserve"> покрытия</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25,075</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1020"/>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11</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pStyle w:val="17"/>
              <w:rPr>
                <w:rFonts w:ascii="Times New Roman" w:hAnsi="Times New Roman"/>
                <w:sz w:val="22"/>
                <w:szCs w:val="22"/>
              </w:rPr>
            </w:pPr>
            <w:r w:rsidRPr="005A2F09">
              <w:rPr>
                <w:rFonts w:ascii="Times New Roman" w:hAnsi="Times New Roman"/>
                <w:sz w:val="22"/>
                <w:szCs w:val="22"/>
              </w:rPr>
              <w:t xml:space="preserve">Гидроизоляция полиуретановым </w:t>
            </w:r>
            <w:proofErr w:type="spellStart"/>
            <w:r w:rsidRPr="005A2F09">
              <w:rPr>
                <w:rFonts w:ascii="Times New Roman" w:hAnsi="Times New Roman"/>
                <w:sz w:val="22"/>
                <w:szCs w:val="22"/>
              </w:rPr>
              <w:t>герметиком</w:t>
            </w:r>
            <w:proofErr w:type="spellEnd"/>
            <w:r w:rsidRPr="005A2F09">
              <w:rPr>
                <w:rFonts w:ascii="Times New Roman" w:hAnsi="Times New Roman"/>
                <w:sz w:val="22"/>
                <w:szCs w:val="22"/>
              </w:rPr>
              <w:t xml:space="preserve"> без уплотнения </w:t>
            </w:r>
            <w:proofErr w:type="spellStart"/>
            <w:r w:rsidRPr="005A2F09">
              <w:rPr>
                <w:rFonts w:ascii="Times New Roman" w:hAnsi="Times New Roman"/>
                <w:sz w:val="22"/>
                <w:szCs w:val="22"/>
              </w:rPr>
              <w:t>пенополиэтиленовым</w:t>
            </w:r>
            <w:proofErr w:type="spellEnd"/>
            <w:r w:rsidRPr="005A2F09">
              <w:rPr>
                <w:rFonts w:ascii="Times New Roman" w:hAnsi="Times New Roman"/>
                <w:sz w:val="22"/>
                <w:szCs w:val="22"/>
              </w:rPr>
              <w:t xml:space="preserve"> прокладочным шнуром: горизонтальных швов (существующей прижимной планки).</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 xml:space="preserve">п. </w:t>
            </w:r>
            <w:proofErr w:type="gramStart"/>
            <w:r w:rsidRPr="005A2F09">
              <w:rPr>
                <w:bCs/>
                <w:sz w:val="22"/>
                <w:szCs w:val="22"/>
              </w:rPr>
              <w:t>м</w:t>
            </w:r>
            <w:proofErr w:type="gramEnd"/>
            <w:r w:rsidRPr="005A2F09">
              <w:rPr>
                <w:bCs/>
                <w:sz w:val="22"/>
                <w:szCs w:val="22"/>
              </w:rPr>
              <w:t xml:space="preserve"> шва</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9,8</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8520" w:type="dxa"/>
            <w:gridSpan w:val="5"/>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
                <w:bCs/>
                <w:sz w:val="22"/>
                <w:szCs w:val="22"/>
              </w:rPr>
            </w:pPr>
            <w:r w:rsidRPr="005A2F09">
              <w:rPr>
                <w:b/>
                <w:bCs/>
                <w:sz w:val="22"/>
                <w:szCs w:val="22"/>
              </w:rPr>
              <w:t>Монтаж желобов.</w:t>
            </w:r>
          </w:p>
        </w:tc>
      </w:tr>
      <w:tr w:rsidR="005A2F09" w:rsidRPr="005A2F09" w:rsidTr="005A2F09">
        <w:trPr>
          <w:trHeight w:val="28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12</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Устройство желобов: настенных</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proofErr w:type="gramStart"/>
            <w:r w:rsidRPr="005A2F09">
              <w:rPr>
                <w:bCs/>
                <w:sz w:val="22"/>
                <w:szCs w:val="22"/>
              </w:rPr>
              <w:t>м</w:t>
            </w:r>
            <w:proofErr w:type="gramEnd"/>
            <w:r w:rsidRPr="005A2F09">
              <w:rPr>
                <w:bCs/>
                <w:sz w:val="22"/>
                <w:szCs w:val="22"/>
              </w:rPr>
              <w:t xml:space="preserve"> желобов</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7,42</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40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13</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Монтаж: прямых звеньев водосточных труб с люлек</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м</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14</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40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14</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Монтаж: отливов (</w:t>
            </w:r>
            <w:proofErr w:type="spellStart"/>
            <w:r w:rsidRPr="005A2F09">
              <w:rPr>
                <w:bCs/>
                <w:sz w:val="22"/>
                <w:szCs w:val="22"/>
              </w:rPr>
              <w:t>отметов</w:t>
            </w:r>
            <w:proofErr w:type="spellEnd"/>
            <w:r w:rsidRPr="005A2F09">
              <w:rPr>
                <w:bCs/>
                <w:sz w:val="22"/>
                <w:szCs w:val="22"/>
              </w:rPr>
              <w:t>) водосточных труб</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шт.</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15</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Монтаж: воронок водосточных труб с люлек</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шт.</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8520" w:type="dxa"/>
            <w:gridSpan w:val="5"/>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
                <w:bCs/>
                <w:sz w:val="22"/>
                <w:szCs w:val="22"/>
              </w:rPr>
            </w:pPr>
            <w:r w:rsidRPr="005A2F09">
              <w:rPr>
                <w:b/>
                <w:bCs/>
                <w:sz w:val="22"/>
                <w:szCs w:val="22"/>
              </w:rPr>
              <w:t>Смена желобов.</w:t>
            </w:r>
          </w:p>
        </w:tc>
      </w:tr>
      <w:tr w:rsidR="005A2F09" w:rsidRPr="005A2F09" w:rsidTr="005A2F09">
        <w:trPr>
          <w:trHeight w:val="612"/>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14</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Смена мелких покрытий из листовой стали в кровлях из рулонных и штучных материалов: настенных желобов</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proofErr w:type="gramStart"/>
            <w:r w:rsidRPr="005A2F09">
              <w:rPr>
                <w:bCs/>
                <w:sz w:val="22"/>
                <w:szCs w:val="22"/>
              </w:rPr>
              <w:t>м</w:t>
            </w:r>
            <w:proofErr w:type="gramEnd"/>
            <w:r w:rsidRPr="005A2F09">
              <w:rPr>
                <w:bCs/>
                <w:sz w:val="22"/>
                <w:szCs w:val="22"/>
              </w:rPr>
              <w:t xml:space="preserve"> покрытия</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6,6</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40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15</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Смена: прямых звеньев водосточных труб с люлек</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м</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14</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16</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Смена: отливов (</w:t>
            </w:r>
            <w:proofErr w:type="spellStart"/>
            <w:r w:rsidRPr="005A2F09">
              <w:rPr>
                <w:bCs/>
                <w:sz w:val="22"/>
                <w:szCs w:val="22"/>
              </w:rPr>
              <w:t>отметов</w:t>
            </w:r>
            <w:proofErr w:type="spellEnd"/>
            <w:r w:rsidRPr="005A2F09">
              <w:rPr>
                <w:bCs/>
                <w:sz w:val="22"/>
                <w:szCs w:val="22"/>
              </w:rPr>
              <w:t>) водосточных труб</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шт.</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17</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Смена: воронок водосточных труб с люлек</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шт.</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8520" w:type="dxa"/>
            <w:gridSpan w:val="5"/>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
                <w:bCs/>
                <w:sz w:val="22"/>
                <w:szCs w:val="22"/>
              </w:rPr>
            </w:pPr>
            <w:r w:rsidRPr="005A2F09">
              <w:rPr>
                <w:b/>
                <w:bCs/>
                <w:sz w:val="22"/>
                <w:szCs w:val="22"/>
              </w:rPr>
              <w:t>Погрузка и вывоз мусора.</w:t>
            </w:r>
          </w:p>
        </w:tc>
      </w:tr>
      <w:tr w:rsidR="005A2F09" w:rsidRPr="005A2F09" w:rsidTr="005A2F09">
        <w:trPr>
          <w:trHeight w:val="612"/>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18</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Погрузочные работы при автомобильных перевозках: мусора строительного с погрузкой вручную</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 т груза</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0,204</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816"/>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19</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Перевозка грузов автомобилями-самосвалами грузоподъемностью 10 т, работающих вне карьера, на расстояние: до 15 км I класс груза</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 т груза</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0,204</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8520" w:type="dxa"/>
            <w:gridSpan w:val="5"/>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
                <w:bCs/>
                <w:sz w:val="22"/>
                <w:szCs w:val="22"/>
              </w:rPr>
            </w:pPr>
            <w:r w:rsidRPr="005A2F09">
              <w:rPr>
                <w:b/>
                <w:bCs/>
                <w:sz w:val="22"/>
                <w:szCs w:val="22"/>
              </w:rPr>
              <w:t>Заделка швов</w:t>
            </w:r>
          </w:p>
        </w:tc>
      </w:tr>
      <w:tr w:rsidR="005A2F09" w:rsidRPr="005A2F09" w:rsidTr="005A2F09">
        <w:trPr>
          <w:trHeight w:val="816"/>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20</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pStyle w:val="aff6"/>
              <w:rPr>
                <w:rFonts w:ascii="Times New Roman" w:hAnsi="Times New Roman"/>
                <w:sz w:val="22"/>
                <w:szCs w:val="22"/>
              </w:rPr>
            </w:pPr>
            <w:r w:rsidRPr="005A2F09">
              <w:rPr>
                <w:rFonts w:ascii="Times New Roman" w:hAnsi="Times New Roman"/>
                <w:sz w:val="22"/>
                <w:szCs w:val="22"/>
              </w:rPr>
              <w:t xml:space="preserve">Гидроизоляция полиуретановым </w:t>
            </w:r>
            <w:proofErr w:type="spellStart"/>
            <w:r w:rsidRPr="005A2F09">
              <w:rPr>
                <w:rFonts w:ascii="Times New Roman" w:hAnsi="Times New Roman"/>
                <w:sz w:val="22"/>
                <w:szCs w:val="22"/>
              </w:rPr>
              <w:t>герметиком</w:t>
            </w:r>
            <w:proofErr w:type="spellEnd"/>
            <w:r w:rsidRPr="005A2F09">
              <w:rPr>
                <w:rFonts w:ascii="Times New Roman" w:hAnsi="Times New Roman"/>
                <w:sz w:val="22"/>
                <w:szCs w:val="22"/>
              </w:rPr>
              <w:t xml:space="preserve"> с уплотнением </w:t>
            </w:r>
            <w:proofErr w:type="spellStart"/>
            <w:r w:rsidRPr="005A2F09">
              <w:rPr>
                <w:rFonts w:ascii="Times New Roman" w:hAnsi="Times New Roman"/>
                <w:sz w:val="22"/>
                <w:szCs w:val="22"/>
              </w:rPr>
              <w:t>пенополиэтиленовым</w:t>
            </w:r>
            <w:proofErr w:type="spellEnd"/>
            <w:r w:rsidRPr="005A2F09">
              <w:rPr>
                <w:rFonts w:ascii="Times New Roman" w:hAnsi="Times New Roman"/>
                <w:sz w:val="22"/>
                <w:szCs w:val="22"/>
              </w:rPr>
              <w:t xml:space="preserve"> прокладочным шнуром: </w:t>
            </w:r>
            <w:r w:rsidRPr="005A2F09">
              <w:rPr>
                <w:rFonts w:ascii="Times New Roman" w:hAnsi="Times New Roman"/>
                <w:sz w:val="22"/>
                <w:szCs w:val="22"/>
              </w:rPr>
              <w:lastRenderedPageBreak/>
              <w:t>вертикальных швов</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lastRenderedPageBreak/>
              <w:t xml:space="preserve">п. </w:t>
            </w:r>
            <w:proofErr w:type="gramStart"/>
            <w:r w:rsidRPr="005A2F09">
              <w:rPr>
                <w:bCs/>
                <w:sz w:val="22"/>
                <w:szCs w:val="22"/>
              </w:rPr>
              <w:t>м</w:t>
            </w:r>
            <w:proofErr w:type="gramEnd"/>
            <w:r w:rsidRPr="005A2F09">
              <w:rPr>
                <w:bCs/>
                <w:sz w:val="22"/>
                <w:szCs w:val="22"/>
              </w:rPr>
              <w:t xml:space="preserve"> шва</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17</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816"/>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lastRenderedPageBreak/>
              <w:t>21</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 xml:space="preserve">Шнур </w:t>
            </w:r>
            <w:proofErr w:type="spellStart"/>
            <w:r w:rsidRPr="005A2F09">
              <w:rPr>
                <w:bCs/>
                <w:sz w:val="22"/>
                <w:szCs w:val="22"/>
              </w:rPr>
              <w:t>пенополиэтиленовый</w:t>
            </w:r>
            <w:proofErr w:type="spellEnd"/>
            <w:r w:rsidRPr="005A2F09">
              <w:rPr>
                <w:bCs/>
                <w:sz w:val="22"/>
                <w:szCs w:val="22"/>
              </w:rPr>
              <w:t xml:space="preserve"> теплоизоляционный прокладочный "</w:t>
            </w:r>
            <w:proofErr w:type="spellStart"/>
            <w:r w:rsidRPr="005A2F09">
              <w:rPr>
                <w:bCs/>
                <w:sz w:val="22"/>
                <w:szCs w:val="22"/>
              </w:rPr>
              <w:t>Вилатерм</w:t>
            </w:r>
            <w:proofErr w:type="spellEnd"/>
            <w:r w:rsidRPr="005A2F09">
              <w:rPr>
                <w:bCs/>
                <w:sz w:val="22"/>
                <w:szCs w:val="22"/>
              </w:rPr>
              <w:t>", сечение круглое с отверстием, диаметр 40 мм</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100 м</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0,1731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8520" w:type="dxa"/>
            <w:gridSpan w:val="5"/>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
                <w:bCs/>
                <w:sz w:val="22"/>
                <w:szCs w:val="22"/>
              </w:rPr>
            </w:pPr>
            <w:r w:rsidRPr="005A2F09">
              <w:rPr>
                <w:b/>
                <w:bCs/>
                <w:sz w:val="22"/>
                <w:szCs w:val="22"/>
              </w:rPr>
              <w:t>Монтаж лестницы</w:t>
            </w:r>
          </w:p>
        </w:tc>
      </w:tr>
      <w:tr w:rsidR="005A2F09" w:rsidRPr="005A2F09" w:rsidTr="005A2F09">
        <w:trPr>
          <w:trHeight w:val="40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22</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Монтаж лестниц прямолинейных и криволинейных, пожарных с ограждением</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 т конструкций</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0,085</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612"/>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23</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Пожарная лестница П1-1: ГОСТ53254-2009; h=6m с площадкой выхода на</w:t>
            </w:r>
            <w:r w:rsidRPr="005A2F09">
              <w:rPr>
                <w:bCs/>
                <w:sz w:val="22"/>
                <w:szCs w:val="22"/>
              </w:rPr>
              <w:br/>
              <w:t>кровлю L=800мм</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proofErr w:type="spellStart"/>
            <w:proofErr w:type="gramStart"/>
            <w:r w:rsidRPr="005A2F09">
              <w:rPr>
                <w:bCs/>
                <w:sz w:val="22"/>
                <w:szCs w:val="22"/>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288"/>
        </w:trPr>
        <w:tc>
          <w:tcPr>
            <w:tcW w:w="8520" w:type="dxa"/>
            <w:gridSpan w:val="5"/>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
                <w:bCs/>
                <w:sz w:val="22"/>
                <w:szCs w:val="22"/>
              </w:rPr>
            </w:pPr>
            <w:r w:rsidRPr="005A2F09">
              <w:rPr>
                <w:b/>
                <w:bCs/>
                <w:sz w:val="22"/>
                <w:szCs w:val="22"/>
              </w:rPr>
              <w:t>Перенос светильника с крыши на наружную стену.</w:t>
            </w:r>
          </w:p>
        </w:tc>
      </w:tr>
      <w:tr w:rsidR="005A2F09" w:rsidRPr="005A2F09" w:rsidTr="005A2F09">
        <w:trPr>
          <w:trHeight w:val="612"/>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24</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Демонтаж. Кронштейны со светильниками по: стенам и потолкам (без стоимости светильника)</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шт.</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r w:rsidR="005A2F09" w:rsidRPr="005A2F09" w:rsidTr="005A2F09">
        <w:trPr>
          <w:trHeight w:val="408"/>
        </w:trPr>
        <w:tc>
          <w:tcPr>
            <w:tcW w:w="6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25</w:t>
            </w:r>
          </w:p>
        </w:tc>
        <w:tc>
          <w:tcPr>
            <w:tcW w:w="334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Кронштейны со светильниками по: стенам и потолкам (без стоимости светильника)</w:t>
            </w:r>
          </w:p>
        </w:tc>
        <w:tc>
          <w:tcPr>
            <w:tcW w:w="1535"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шт.</w:t>
            </w:r>
          </w:p>
        </w:tc>
        <w:tc>
          <w:tcPr>
            <w:tcW w:w="1160" w:type="dxa"/>
            <w:tcBorders>
              <w:top w:val="single" w:sz="4" w:space="0" w:color="auto"/>
              <w:left w:val="single" w:sz="4" w:space="0" w:color="auto"/>
              <w:bottom w:val="single" w:sz="4" w:space="0" w:color="auto"/>
              <w:right w:val="single" w:sz="4" w:space="0" w:color="auto"/>
            </w:tcBorders>
            <w:hideMark/>
          </w:tcPr>
          <w:p w:rsidR="005A2F09" w:rsidRPr="005A2F09" w:rsidRDefault="005A2F09">
            <w:pPr>
              <w:jc w:val="both"/>
              <w:rPr>
                <w:bCs/>
                <w:sz w:val="22"/>
                <w:szCs w:val="22"/>
              </w:rPr>
            </w:pPr>
            <w:r w:rsidRPr="005A2F09">
              <w:rPr>
                <w:bCs/>
                <w:sz w:val="22"/>
                <w:szCs w:val="22"/>
              </w:rPr>
              <w:t>1</w:t>
            </w:r>
          </w:p>
        </w:tc>
        <w:tc>
          <w:tcPr>
            <w:tcW w:w="1825" w:type="dxa"/>
            <w:tcBorders>
              <w:top w:val="single" w:sz="4" w:space="0" w:color="auto"/>
              <w:left w:val="single" w:sz="4" w:space="0" w:color="auto"/>
              <w:bottom w:val="single" w:sz="4" w:space="0" w:color="auto"/>
              <w:right w:val="single" w:sz="4" w:space="0" w:color="auto"/>
            </w:tcBorders>
            <w:noWrap/>
            <w:hideMark/>
          </w:tcPr>
          <w:p w:rsidR="005A2F09" w:rsidRPr="005A2F09" w:rsidRDefault="005A2F09">
            <w:pPr>
              <w:jc w:val="both"/>
              <w:rPr>
                <w:bCs/>
                <w:sz w:val="22"/>
                <w:szCs w:val="22"/>
              </w:rPr>
            </w:pPr>
            <w:r w:rsidRPr="005A2F09">
              <w:rPr>
                <w:bCs/>
                <w:sz w:val="22"/>
                <w:szCs w:val="22"/>
              </w:rPr>
              <w:t> </w:t>
            </w:r>
          </w:p>
        </w:tc>
      </w:tr>
    </w:tbl>
    <w:p w:rsidR="005A2F09" w:rsidRPr="005A2F09" w:rsidRDefault="005A2F09" w:rsidP="005A2F09">
      <w:pPr>
        <w:jc w:val="both"/>
        <w:rPr>
          <w:rFonts w:ascii="Times New Roman" w:eastAsia="Times New Roman" w:hAnsi="Times New Roman" w:cs="Times New Roman"/>
          <w:bCs/>
        </w:rPr>
      </w:pPr>
    </w:p>
    <w:p w:rsidR="005A2F09" w:rsidRPr="005A2F09" w:rsidRDefault="005A2F09" w:rsidP="005A2F09">
      <w:pPr>
        <w:ind w:firstLine="709"/>
        <w:jc w:val="both"/>
        <w:rPr>
          <w:rFonts w:ascii="Times New Roman" w:hAnsi="Times New Roman" w:cs="Times New Roman"/>
          <w:bCs/>
        </w:rPr>
      </w:pPr>
    </w:p>
    <w:p w:rsidR="005A2F09" w:rsidRPr="005A2F09" w:rsidRDefault="005A2F09" w:rsidP="005A2F09">
      <w:pPr>
        <w:tabs>
          <w:tab w:val="left" w:pos="1156"/>
          <w:tab w:val="left" w:pos="1287"/>
        </w:tabs>
        <w:rPr>
          <w:rFonts w:ascii="Times New Roman" w:hAnsi="Times New Roman" w:cs="Times New Roman"/>
          <w:bCs/>
        </w:rPr>
      </w:pPr>
      <w:r w:rsidRPr="005A2F09">
        <w:rPr>
          <w:rFonts w:ascii="Times New Roman" w:hAnsi="Times New Roman" w:cs="Times New Roman"/>
          <w:b/>
          <w:bCs/>
        </w:rPr>
        <w:t xml:space="preserve">   </w:t>
      </w:r>
    </w:p>
    <w:p w:rsidR="005A2F09" w:rsidRPr="005A2F09" w:rsidRDefault="005A2F09" w:rsidP="005A2F09">
      <w:pPr>
        <w:tabs>
          <w:tab w:val="left" w:pos="1156"/>
          <w:tab w:val="left" w:pos="1287"/>
        </w:tabs>
        <w:rPr>
          <w:rFonts w:ascii="Times New Roman" w:hAnsi="Times New Roman" w:cs="Times New Roman"/>
          <w:bCs/>
        </w:rPr>
      </w:pPr>
    </w:p>
    <w:p w:rsidR="005A2F09" w:rsidRPr="005A2F09" w:rsidRDefault="005A2F09" w:rsidP="000172CD">
      <w:pPr>
        <w:spacing w:after="0" w:line="240" w:lineRule="auto"/>
        <w:ind w:firstLine="454"/>
        <w:jc w:val="both"/>
        <w:rPr>
          <w:rFonts w:ascii="Times New Roman" w:hAnsi="Times New Roman" w:cs="Times New Roman"/>
        </w:rPr>
      </w:pPr>
    </w:p>
    <w:sectPr w:rsidR="005A2F09" w:rsidRPr="005A2F09"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65E" w:rsidRDefault="008E065E" w:rsidP="00BF1FAD">
      <w:pPr>
        <w:spacing w:after="0" w:line="240" w:lineRule="auto"/>
      </w:pPr>
      <w:r>
        <w:separator/>
      </w:r>
    </w:p>
  </w:endnote>
  <w:endnote w:type="continuationSeparator" w:id="0">
    <w:p w:rsidR="008E065E" w:rsidRDefault="008E065E"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65E" w:rsidRDefault="008E065E" w:rsidP="00BF1FAD">
      <w:pPr>
        <w:spacing w:after="0" w:line="240" w:lineRule="auto"/>
      </w:pPr>
      <w:r>
        <w:separator/>
      </w:r>
    </w:p>
  </w:footnote>
  <w:footnote w:type="continuationSeparator" w:id="0">
    <w:p w:rsidR="008E065E" w:rsidRDefault="008E065E" w:rsidP="00BF1FAD">
      <w:pPr>
        <w:spacing w:after="0" w:line="240" w:lineRule="auto"/>
      </w:pPr>
      <w:r>
        <w:continuationSeparator/>
      </w:r>
    </w:p>
  </w:footnote>
  <w:footnote w:id="1">
    <w:p w:rsidR="00C51C31" w:rsidRDefault="00C51C31" w:rsidP="00EE42F2">
      <w:pPr>
        <w:pStyle w:val="aff7"/>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006BCC"/>
    <w:multiLevelType w:val="hybridMultilevel"/>
    <w:tmpl w:val="06347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1">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2">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1">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nsid w:val="468225B6"/>
    <w:multiLevelType w:val="multilevel"/>
    <w:tmpl w:val="AB52D4B6"/>
    <w:lvl w:ilvl="0">
      <w:start w:val="4"/>
      <w:numFmt w:val="decimal"/>
      <w:lvlText w:val="%1."/>
      <w:lvlJc w:val="left"/>
      <w:pPr>
        <w:ind w:left="360" w:hanging="360"/>
      </w:pPr>
    </w:lvl>
    <w:lvl w:ilvl="1">
      <w:start w:val="6"/>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56042971"/>
    <w:multiLevelType w:val="hybridMultilevel"/>
    <w:tmpl w:val="51ACB808"/>
    <w:lvl w:ilvl="0" w:tplc="2B4A1964">
      <w:start w:val="1"/>
      <w:numFmt w:val="decimal"/>
      <w:lvlText w:val="%1."/>
      <w:lvlJc w:val="left"/>
      <w:pPr>
        <w:ind w:left="1740" w:hanging="360"/>
      </w:pPr>
    </w:lvl>
    <w:lvl w:ilvl="1" w:tplc="04190019">
      <w:start w:val="1"/>
      <w:numFmt w:val="lowerLetter"/>
      <w:lvlText w:val="%2."/>
      <w:lvlJc w:val="left"/>
      <w:pPr>
        <w:ind w:left="2460" w:hanging="360"/>
      </w:pPr>
    </w:lvl>
    <w:lvl w:ilvl="2" w:tplc="0419001B">
      <w:start w:val="1"/>
      <w:numFmt w:val="lowerRoman"/>
      <w:lvlText w:val="%3."/>
      <w:lvlJc w:val="right"/>
      <w:pPr>
        <w:ind w:left="3180" w:hanging="180"/>
      </w:pPr>
    </w:lvl>
    <w:lvl w:ilvl="3" w:tplc="0419000F">
      <w:start w:val="1"/>
      <w:numFmt w:val="decimal"/>
      <w:lvlText w:val="%4."/>
      <w:lvlJc w:val="left"/>
      <w:pPr>
        <w:ind w:left="3900" w:hanging="360"/>
      </w:pPr>
    </w:lvl>
    <w:lvl w:ilvl="4" w:tplc="04190019">
      <w:start w:val="1"/>
      <w:numFmt w:val="lowerLetter"/>
      <w:lvlText w:val="%5."/>
      <w:lvlJc w:val="left"/>
      <w:pPr>
        <w:ind w:left="4620" w:hanging="360"/>
      </w:pPr>
    </w:lvl>
    <w:lvl w:ilvl="5" w:tplc="0419001B">
      <w:start w:val="1"/>
      <w:numFmt w:val="lowerRoman"/>
      <w:lvlText w:val="%6."/>
      <w:lvlJc w:val="right"/>
      <w:pPr>
        <w:ind w:left="5340" w:hanging="180"/>
      </w:pPr>
    </w:lvl>
    <w:lvl w:ilvl="6" w:tplc="0419000F">
      <w:start w:val="1"/>
      <w:numFmt w:val="decimal"/>
      <w:lvlText w:val="%7."/>
      <w:lvlJc w:val="left"/>
      <w:pPr>
        <w:ind w:left="6060" w:hanging="360"/>
      </w:pPr>
    </w:lvl>
    <w:lvl w:ilvl="7" w:tplc="04190019">
      <w:start w:val="1"/>
      <w:numFmt w:val="lowerLetter"/>
      <w:lvlText w:val="%8."/>
      <w:lvlJc w:val="left"/>
      <w:pPr>
        <w:ind w:left="6780" w:hanging="360"/>
      </w:pPr>
    </w:lvl>
    <w:lvl w:ilvl="8" w:tplc="0419001B">
      <w:start w:val="1"/>
      <w:numFmt w:val="lowerRoman"/>
      <w:lvlText w:val="%9."/>
      <w:lvlJc w:val="right"/>
      <w:pPr>
        <w:ind w:left="7500" w:hanging="180"/>
      </w:pPr>
    </w:lvl>
  </w:abstractNum>
  <w:abstractNum w:abstractNumId="25">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5B3843D4"/>
    <w:multiLevelType w:val="multilevel"/>
    <w:tmpl w:val="DA6CFA0E"/>
    <w:lvl w:ilvl="0">
      <w:start w:val="7"/>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7">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3">
    <w:nsid w:val="6F4F699A"/>
    <w:multiLevelType w:val="multilevel"/>
    <w:tmpl w:val="1C0C485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172CD"/>
    <w:rsid w:val="00020038"/>
    <w:rsid w:val="000230CD"/>
    <w:rsid w:val="00032C94"/>
    <w:rsid w:val="00036325"/>
    <w:rsid w:val="00042455"/>
    <w:rsid w:val="000445F5"/>
    <w:rsid w:val="00062ADB"/>
    <w:rsid w:val="00063011"/>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51C1"/>
    <w:rsid w:val="000A498D"/>
    <w:rsid w:val="000B1343"/>
    <w:rsid w:val="000B24F1"/>
    <w:rsid w:val="000C2B5B"/>
    <w:rsid w:val="000C6C9B"/>
    <w:rsid w:val="000D2023"/>
    <w:rsid w:val="000D4189"/>
    <w:rsid w:val="000E4204"/>
    <w:rsid w:val="000F008D"/>
    <w:rsid w:val="000F3081"/>
    <w:rsid w:val="000F3C7B"/>
    <w:rsid w:val="00101A6A"/>
    <w:rsid w:val="00111AE3"/>
    <w:rsid w:val="00112D0F"/>
    <w:rsid w:val="00121151"/>
    <w:rsid w:val="00121670"/>
    <w:rsid w:val="0013111C"/>
    <w:rsid w:val="00146013"/>
    <w:rsid w:val="00153AA0"/>
    <w:rsid w:val="0015531B"/>
    <w:rsid w:val="00156500"/>
    <w:rsid w:val="00163C56"/>
    <w:rsid w:val="001668C5"/>
    <w:rsid w:val="00167248"/>
    <w:rsid w:val="00176E22"/>
    <w:rsid w:val="00186290"/>
    <w:rsid w:val="00186672"/>
    <w:rsid w:val="001A37F7"/>
    <w:rsid w:val="001B1BDD"/>
    <w:rsid w:val="001B3CD4"/>
    <w:rsid w:val="001B5A3B"/>
    <w:rsid w:val="001B74D1"/>
    <w:rsid w:val="001C0875"/>
    <w:rsid w:val="001C4B34"/>
    <w:rsid w:val="001C562E"/>
    <w:rsid w:val="001C700A"/>
    <w:rsid w:val="001D0D54"/>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C6F5A"/>
    <w:rsid w:val="002E692C"/>
    <w:rsid w:val="002F5F48"/>
    <w:rsid w:val="003031A3"/>
    <w:rsid w:val="00305295"/>
    <w:rsid w:val="00310228"/>
    <w:rsid w:val="00311619"/>
    <w:rsid w:val="003134DB"/>
    <w:rsid w:val="003374AA"/>
    <w:rsid w:val="003407C5"/>
    <w:rsid w:val="00352557"/>
    <w:rsid w:val="003857BB"/>
    <w:rsid w:val="00386DEF"/>
    <w:rsid w:val="00391D30"/>
    <w:rsid w:val="00395C29"/>
    <w:rsid w:val="003C1666"/>
    <w:rsid w:val="003D0C17"/>
    <w:rsid w:val="003D2EA6"/>
    <w:rsid w:val="003D422F"/>
    <w:rsid w:val="003D6765"/>
    <w:rsid w:val="003D6C8F"/>
    <w:rsid w:val="003E3386"/>
    <w:rsid w:val="003E3B68"/>
    <w:rsid w:val="003E48FC"/>
    <w:rsid w:val="003E581D"/>
    <w:rsid w:val="003E5B1A"/>
    <w:rsid w:val="003E6678"/>
    <w:rsid w:val="003E6D94"/>
    <w:rsid w:val="00421DC0"/>
    <w:rsid w:val="00422361"/>
    <w:rsid w:val="00431523"/>
    <w:rsid w:val="00444396"/>
    <w:rsid w:val="00444556"/>
    <w:rsid w:val="00461582"/>
    <w:rsid w:val="00464E33"/>
    <w:rsid w:val="0046612A"/>
    <w:rsid w:val="00467C03"/>
    <w:rsid w:val="0048055E"/>
    <w:rsid w:val="00482914"/>
    <w:rsid w:val="00491FF8"/>
    <w:rsid w:val="004A0827"/>
    <w:rsid w:val="004A2E67"/>
    <w:rsid w:val="004B5908"/>
    <w:rsid w:val="004C3DC8"/>
    <w:rsid w:val="004C4A2B"/>
    <w:rsid w:val="004D1BC1"/>
    <w:rsid w:val="004D5B3E"/>
    <w:rsid w:val="004E177D"/>
    <w:rsid w:val="004F3A24"/>
    <w:rsid w:val="004F3C7E"/>
    <w:rsid w:val="0050027A"/>
    <w:rsid w:val="005004C5"/>
    <w:rsid w:val="00522123"/>
    <w:rsid w:val="0052226C"/>
    <w:rsid w:val="0052401C"/>
    <w:rsid w:val="005312B6"/>
    <w:rsid w:val="00533B07"/>
    <w:rsid w:val="005378DC"/>
    <w:rsid w:val="005427E3"/>
    <w:rsid w:val="00545DDB"/>
    <w:rsid w:val="00550789"/>
    <w:rsid w:val="00561DF0"/>
    <w:rsid w:val="005650DA"/>
    <w:rsid w:val="00576C8D"/>
    <w:rsid w:val="005779D0"/>
    <w:rsid w:val="00582BAD"/>
    <w:rsid w:val="00586406"/>
    <w:rsid w:val="00586CA1"/>
    <w:rsid w:val="00587671"/>
    <w:rsid w:val="0059191D"/>
    <w:rsid w:val="00596646"/>
    <w:rsid w:val="005A1B6B"/>
    <w:rsid w:val="005A2F09"/>
    <w:rsid w:val="005A4A0A"/>
    <w:rsid w:val="005B0E2D"/>
    <w:rsid w:val="005C5578"/>
    <w:rsid w:val="005D19EB"/>
    <w:rsid w:val="005D2DD5"/>
    <w:rsid w:val="005E4869"/>
    <w:rsid w:val="005F2F97"/>
    <w:rsid w:val="0060590E"/>
    <w:rsid w:val="00614375"/>
    <w:rsid w:val="006153D3"/>
    <w:rsid w:val="00620C2A"/>
    <w:rsid w:val="00622C7C"/>
    <w:rsid w:val="00623350"/>
    <w:rsid w:val="0062350D"/>
    <w:rsid w:val="006243DC"/>
    <w:rsid w:val="0063473C"/>
    <w:rsid w:val="006358A1"/>
    <w:rsid w:val="00640CEA"/>
    <w:rsid w:val="00644B3A"/>
    <w:rsid w:val="00645E55"/>
    <w:rsid w:val="0065002E"/>
    <w:rsid w:val="0066189B"/>
    <w:rsid w:val="006644FA"/>
    <w:rsid w:val="00664AC3"/>
    <w:rsid w:val="006970BB"/>
    <w:rsid w:val="006A2C29"/>
    <w:rsid w:val="006A4745"/>
    <w:rsid w:val="006A4CF2"/>
    <w:rsid w:val="006A6B15"/>
    <w:rsid w:val="006B1FB6"/>
    <w:rsid w:val="006B55AF"/>
    <w:rsid w:val="006B635A"/>
    <w:rsid w:val="006C0FBB"/>
    <w:rsid w:val="006C7632"/>
    <w:rsid w:val="006D4F68"/>
    <w:rsid w:val="006E4645"/>
    <w:rsid w:val="006E6397"/>
    <w:rsid w:val="006F41F7"/>
    <w:rsid w:val="00701DBD"/>
    <w:rsid w:val="00707E2B"/>
    <w:rsid w:val="00717EC7"/>
    <w:rsid w:val="00722378"/>
    <w:rsid w:val="007337B8"/>
    <w:rsid w:val="00734A2C"/>
    <w:rsid w:val="00760665"/>
    <w:rsid w:val="00765AEB"/>
    <w:rsid w:val="00766871"/>
    <w:rsid w:val="0076700C"/>
    <w:rsid w:val="00781800"/>
    <w:rsid w:val="007939FB"/>
    <w:rsid w:val="00795640"/>
    <w:rsid w:val="007A16C5"/>
    <w:rsid w:val="007A5C0B"/>
    <w:rsid w:val="007B27C4"/>
    <w:rsid w:val="007B732F"/>
    <w:rsid w:val="007C07CE"/>
    <w:rsid w:val="007C3990"/>
    <w:rsid w:val="007D537D"/>
    <w:rsid w:val="007E13B5"/>
    <w:rsid w:val="007F5A5A"/>
    <w:rsid w:val="007F5E9B"/>
    <w:rsid w:val="007F6E59"/>
    <w:rsid w:val="00804E69"/>
    <w:rsid w:val="0080565E"/>
    <w:rsid w:val="0080643A"/>
    <w:rsid w:val="0081527B"/>
    <w:rsid w:val="00822962"/>
    <w:rsid w:val="008261C8"/>
    <w:rsid w:val="0083119D"/>
    <w:rsid w:val="008331B5"/>
    <w:rsid w:val="0083324B"/>
    <w:rsid w:val="0083402D"/>
    <w:rsid w:val="008364F4"/>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A3373"/>
    <w:rsid w:val="008B10B0"/>
    <w:rsid w:val="008B5258"/>
    <w:rsid w:val="008C2295"/>
    <w:rsid w:val="008C38D2"/>
    <w:rsid w:val="008D0AC0"/>
    <w:rsid w:val="008D49D6"/>
    <w:rsid w:val="008E065E"/>
    <w:rsid w:val="008F4047"/>
    <w:rsid w:val="009004E9"/>
    <w:rsid w:val="00901B45"/>
    <w:rsid w:val="00912C84"/>
    <w:rsid w:val="00915329"/>
    <w:rsid w:val="00917F7C"/>
    <w:rsid w:val="0092516B"/>
    <w:rsid w:val="00934CD8"/>
    <w:rsid w:val="00935A5A"/>
    <w:rsid w:val="009406C4"/>
    <w:rsid w:val="00944026"/>
    <w:rsid w:val="00944897"/>
    <w:rsid w:val="0094710F"/>
    <w:rsid w:val="009521B0"/>
    <w:rsid w:val="00981DE4"/>
    <w:rsid w:val="0098218A"/>
    <w:rsid w:val="00986A1D"/>
    <w:rsid w:val="00992C1C"/>
    <w:rsid w:val="00997B55"/>
    <w:rsid w:val="009B4353"/>
    <w:rsid w:val="009B4BAC"/>
    <w:rsid w:val="009B7B76"/>
    <w:rsid w:val="009E00DE"/>
    <w:rsid w:val="009E4859"/>
    <w:rsid w:val="009F14A1"/>
    <w:rsid w:val="00A008C2"/>
    <w:rsid w:val="00A02B1C"/>
    <w:rsid w:val="00A03B60"/>
    <w:rsid w:val="00A16B59"/>
    <w:rsid w:val="00A24713"/>
    <w:rsid w:val="00A35A28"/>
    <w:rsid w:val="00A36411"/>
    <w:rsid w:val="00A37AC1"/>
    <w:rsid w:val="00A410D7"/>
    <w:rsid w:val="00A44439"/>
    <w:rsid w:val="00A54F72"/>
    <w:rsid w:val="00A57930"/>
    <w:rsid w:val="00A6356A"/>
    <w:rsid w:val="00A713A1"/>
    <w:rsid w:val="00A76542"/>
    <w:rsid w:val="00A7757F"/>
    <w:rsid w:val="00A8183C"/>
    <w:rsid w:val="00A81D94"/>
    <w:rsid w:val="00A87DB4"/>
    <w:rsid w:val="00A9543E"/>
    <w:rsid w:val="00AA3731"/>
    <w:rsid w:val="00AB5B68"/>
    <w:rsid w:val="00AC52BC"/>
    <w:rsid w:val="00AD61DE"/>
    <w:rsid w:val="00AE0712"/>
    <w:rsid w:val="00AE15D4"/>
    <w:rsid w:val="00AE5C22"/>
    <w:rsid w:val="00AF1E84"/>
    <w:rsid w:val="00AF552A"/>
    <w:rsid w:val="00AF6B7D"/>
    <w:rsid w:val="00B000D4"/>
    <w:rsid w:val="00B00E4D"/>
    <w:rsid w:val="00B057A6"/>
    <w:rsid w:val="00B071B4"/>
    <w:rsid w:val="00B10918"/>
    <w:rsid w:val="00B11463"/>
    <w:rsid w:val="00B2117E"/>
    <w:rsid w:val="00B26296"/>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3875"/>
    <w:rsid w:val="00B856BD"/>
    <w:rsid w:val="00B86C69"/>
    <w:rsid w:val="00B8706B"/>
    <w:rsid w:val="00B91913"/>
    <w:rsid w:val="00BA080B"/>
    <w:rsid w:val="00BB57FA"/>
    <w:rsid w:val="00BB7589"/>
    <w:rsid w:val="00BD7165"/>
    <w:rsid w:val="00BE1A68"/>
    <w:rsid w:val="00BE1BC7"/>
    <w:rsid w:val="00BE21F4"/>
    <w:rsid w:val="00BE2899"/>
    <w:rsid w:val="00BE6321"/>
    <w:rsid w:val="00BE7152"/>
    <w:rsid w:val="00BF1FAD"/>
    <w:rsid w:val="00BF7F45"/>
    <w:rsid w:val="00C0393E"/>
    <w:rsid w:val="00C041E8"/>
    <w:rsid w:val="00C1783E"/>
    <w:rsid w:val="00C2499B"/>
    <w:rsid w:val="00C275A4"/>
    <w:rsid w:val="00C4076A"/>
    <w:rsid w:val="00C4424E"/>
    <w:rsid w:val="00C47ABB"/>
    <w:rsid w:val="00C51C31"/>
    <w:rsid w:val="00C65DB4"/>
    <w:rsid w:val="00C66B68"/>
    <w:rsid w:val="00C7650A"/>
    <w:rsid w:val="00C766D9"/>
    <w:rsid w:val="00C7771A"/>
    <w:rsid w:val="00C81513"/>
    <w:rsid w:val="00C815A9"/>
    <w:rsid w:val="00C844BC"/>
    <w:rsid w:val="00C851E7"/>
    <w:rsid w:val="00C91534"/>
    <w:rsid w:val="00CA4DFD"/>
    <w:rsid w:val="00CB56A3"/>
    <w:rsid w:val="00CB7703"/>
    <w:rsid w:val="00CC144B"/>
    <w:rsid w:val="00CC7287"/>
    <w:rsid w:val="00CD4317"/>
    <w:rsid w:val="00CD4899"/>
    <w:rsid w:val="00CE2764"/>
    <w:rsid w:val="00CF71E6"/>
    <w:rsid w:val="00D00BD8"/>
    <w:rsid w:val="00D027AE"/>
    <w:rsid w:val="00D10AD6"/>
    <w:rsid w:val="00D124EB"/>
    <w:rsid w:val="00D17CDB"/>
    <w:rsid w:val="00D21357"/>
    <w:rsid w:val="00D2760F"/>
    <w:rsid w:val="00D3068C"/>
    <w:rsid w:val="00D3426B"/>
    <w:rsid w:val="00D35530"/>
    <w:rsid w:val="00D40123"/>
    <w:rsid w:val="00D5646C"/>
    <w:rsid w:val="00D63BFB"/>
    <w:rsid w:val="00D64C24"/>
    <w:rsid w:val="00D67B9E"/>
    <w:rsid w:val="00D738A7"/>
    <w:rsid w:val="00D8315C"/>
    <w:rsid w:val="00D903C8"/>
    <w:rsid w:val="00D960D5"/>
    <w:rsid w:val="00DA0795"/>
    <w:rsid w:val="00DA372B"/>
    <w:rsid w:val="00DA7934"/>
    <w:rsid w:val="00DB1128"/>
    <w:rsid w:val="00DC266A"/>
    <w:rsid w:val="00DD5A20"/>
    <w:rsid w:val="00E02AFA"/>
    <w:rsid w:val="00E02FD5"/>
    <w:rsid w:val="00E10378"/>
    <w:rsid w:val="00E14977"/>
    <w:rsid w:val="00E16685"/>
    <w:rsid w:val="00E16DF3"/>
    <w:rsid w:val="00E251CA"/>
    <w:rsid w:val="00E277F6"/>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73F6"/>
    <w:rsid w:val="00EB77E5"/>
    <w:rsid w:val="00EB7930"/>
    <w:rsid w:val="00EC4C7A"/>
    <w:rsid w:val="00EC4E04"/>
    <w:rsid w:val="00EE2478"/>
    <w:rsid w:val="00EE42F2"/>
    <w:rsid w:val="00EF2353"/>
    <w:rsid w:val="00EF4083"/>
    <w:rsid w:val="00F038B0"/>
    <w:rsid w:val="00F07D53"/>
    <w:rsid w:val="00F24C5F"/>
    <w:rsid w:val="00F34116"/>
    <w:rsid w:val="00F51B0E"/>
    <w:rsid w:val="00F57718"/>
    <w:rsid w:val="00F62468"/>
    <w:rsid w:val="00F66775"/>
    <w:rsid w:val="00F70374"/>
    <w:rsid w:val="00F706DD"/>
    <w:rsid w:val="00F71936"/>
    <w:rsid w:val="00F80785"/>
    <w:rsid w:val="00F85F12"/>
    <w:rsid w:val="00F87CAA"/>
    <w:rsid w:val="00F91BAE"/>
    <w:rsid w:val="00F92954"/>
    <w:rsid w:val="00F93F56"/>
    <w:rsid w:val="00FA69B3"/>
    <w:rsid w:val="00FB1A49"/>
    <w:rsid w:val="00FB243D"/>
    <w:rsid w:val="00FC0133"/>
    <w:rsid w:val="00FC082F"/>
    <w:rsid w:val="00FC70DB"/>
    <w:rsid w:val="00FD0AC5"/>
    <w:rsid w:val="00FD3434"/>
    <w:rsid w:val="00FD75FD"/>
    <w:rsid w:val="00FE19CF"/>
    <w:rsid w:val="00FE4080"/>
    <w:rsid w:val="00FE4123"/>
    <w:rsid w:val="00FE7FAA"/>
    <w:rsid w:val="00FF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60665"/>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17">
    <w:name w:val="Без интервала1"/>
    <w:uiPriority w:val="1"/>
    <w:qFormat/>
    <w:rsid w:val="005A2F09"/>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60665"/>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17">
    <w:name w:val="Без интервала1"/>
    <w:uiPriority w:val="1"/>
    <w:qFormat/>
    <w:rsid w:val="005A2F0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67919938">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67177345">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72945436">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gram%20Files\StroyConsultant\Temp\804.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Program%20Files\StroyConsultant\Temp\529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64D1-DC9C-47CC-A563-75C3F2A1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Pages>
  <Words>16251</Words>
  <Characters>92637</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201</cp:revision>
  <cp:lastPrinted>2023-04-07T05:32:00Z</cp:lastPrinted>
  <dcterms:created xsi:type="dcterms:W3CDTF">2021-03-24T11:05:00Z</dcterms:created>
  <dcterms:modified xsi:type="dcterms:W3CDTF">2023-04-07T05:34:00Z</dcterms:modified>
</cp:coreProperties>
</file>